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9EE73" w14:textId="6CDEB624" w:rsidR="00805D1F" w:rsidRPr="00E152CE" w:rsidRDefault="00C97AAE">
      <w:pPr>
        <w:rPr>
          <w:b/>
          <w:bCs/>
          <w:sz w:val="28"/>
          <w:szCs w:val="28"/>
        </w:rPr>
      </w:pPr>
      <w:r>
        <w:rPr>
          <w:b/>
          <w:bCs/>
          <w:sz w:val="28"/>
          <w:szCs w:val="28"/>
        </w:rPr>
        <w:t>Pikkulinnan toimintasuunnitelma 202</w:t>
      </w:r>
      <w:r w:rsidR="00F15C46">
        <w:rPr>
          <w:b/>
          <w:bCs/>
          <w:sz w:val="28"/>
          <w:szCs w:val="28"/>
        </w:rPr>
        <w:t>6</w:t>
      </w:r>
    </w:p>
    <w:p w14:paraId="20A49F27" w14:textId="77777777" w:rsidR="00657C3E" w:rsidRDefault="00657C3E">
      <w:pPr>
        <w:rPr>
          <w:b/>
          <w:bCs/>
        </w:rPr>
      </w:pPr>
    </w:p>
    <w:p w14:paraId="28CF7D94" w14:textId="107466CC" w:rsidR="00805D1F" w:rsidRDefault="00805D1F">
      <w:pPr>
        <w:rPr>
          <w:b/>
          <w:bCs/>
        </w:rPr>
      </w:pPr>
      <w:r>
        <w:rPr>
          <w:b/>
          <w:bCs/>
        </w:rPr>
        <w:t>Päiväkoti</w:t>
      </w:r>
      <w:r w:rsidR="00CA6255">
        <w:rPr>
          <w:b/>
          <w:bCs/>
        </w:rPr>
        <w:t xml:space="preserve">: </w:t>
      </w:r>
      <w:r w:rsidR="00A42331">
        <w:t>Pikkulinnan päiväkoti</w:t>
      </w:r>
    </w:p>
    <w:p w14:paraId="56916BBC" w14:textId="46CE0F70" w:rsidR="00CA6255" w:rsidRDefault="00CA6255">
      <w:r>
        <w:rPr>
          <w:b/>
          <w:bCs/>
        </w:rPr>
        <w:t xml:space="preserve">Valmis toimintasuunnitelma on käsitelty: </w:t>
      </w:r>
      <w:r w:rsidR="00EC7994">
        <w:rPr>
          <w:b/>
          <w:bCs/>
        </w:rPr>
        <w:t>14</w:t>
      </w:r>
      <w:r w:rsidR="005D56A6">
        <w:rPr>
          <w:b/>
          <w:bCs/>
        </w:rPr>
        <w:t>.9.202</w:t>
      </w:r>
      <w:r w:rsidR="00EC7994">
        <w:rPr>
          <w:b/>
          <w:bCs/>
        </w:rPr>
        <w:t>6</w:t>
      </w:r>
    </w:p>
    <w:p w14:paraId="48757453" w14:textId="2CA8703A" w:rsidR="00CA6255" w:rsidRDefault="00CA6255">
      <w:r w:rsidRPr="00CA6255">
        <w:rPr>
          <w:b/>
          <w:bCs/>
        </w:rPr>
        <w:t>Yksikön toimintasuunnitelma on esitelty huoltajille</w:t>
      </w:r>
      <w:r>
        <w:rPr>
          <w:b/>
          <w:bCs/>
        </w:rPr>
        <w:t>:</w:t>
      </w:r>
      <w:r w:rsidR="005F486B">
        <w:rPr>
          <w:b/>
          <w:bCs/>
        </w:rPr>
        <w:t xml:space="preserve"> </w:t>
      </w:r>
      <w:r w:rsidR="00EC7994">
        <w:rPr>
          <w:b/>
          <w:bCs/>
        </w:rPr>
        <w:t>21</w:t>
      </w:r>
      <w:r w:rsidR="00A8034B">
        <w:rPr>
          <w:b/>
          <w:bCs/>
        </w:rPr>
        <w:t>.9.202</w:t>
      </w:r>
      <w:r w:rsidR="00EC7994">
        <w:rPr>
          <w:b/>
          <w:bCs/>
        </w:rPr>
        <w:t>6</w:t>
      </w:r>
    </w:p>
    <w:p w14:paraId="0B6C7420" w14:textId="3A49D11E" w:rsidR="00CA6255" w:rsidRDefault="00CA6255">
      <w:r w:rsidRPr="00CA6255">
        <w:rPr>
          <w:b/>
          <w:bCs/>
        </w:rPr>
        <w:t>Päiväkodin johtaja:</w:t>
      </w:r>
      <w:r>
        <w:t xml:space="preserve"> </w:t>
      </w:r>
      <w:r w:rsidR="00A42331">
        <w:t>Minna Råman</w:t>
      </w:r>
    </w:p>
    <w:p w14:paraId="6E2BEE88" w14:textId="00047FC1" w:rsidR="00CA6255" w:rsidRPr="00CA6255" w:rsidRDefault="00574C82">
      <w:r>
        <w:rPr>
          <w:b/>
          <w:bCs/>
        </w:rPr>
        <w:t>Varhaiskasvatuksen apulaisjohtaja</w:t>
      </w:r>
      <w:r w:rsidR="00CA6255" w:rsidRPr="00CA6255">
        <w:rPr>
          <w:b/>
          <w:bCs/>
        </w:rPr>
        <w:t>:</w:t>
      </w:r>
      <w:r w:rsidR="00CA6255">
        <w:t xml:space="preserve"> </w:t>
      </w:r>
      <w:r w:rsidR="00A42331">
        <w:t>Sanna Rytinki</w:t>
      </w:r>
    </w:p>
    <w:p w14:paraId="38E1FB57" w14:textId="3CF8EE99" w:rsidR="00E76CF3" w:rsidRPr="00135FD9" w:rsidRDefault="00E76CF3" w:rsidP="00E76CF3">
      <w:pPr>
        <w:pStyle w:val="NormaaliWWW"/>
        <w:rPr>
          <w:rFonts w:asciiTheme="minorHAnsi" w:eastAsiaTheme="minorEastAsia" w:hAnsiTheme="minorHAnsi" w:cstheme="minorHAnsi"/>
          <w:b/>
          <w:bCs/>
          <w:sz w:val="22"/>
          <w:szCs w:val="22"/>
        </w:rPr>
      </w:pPr>
      <w:r>
        <w:rPr>
          <w:rFonts w:asciiTheme="minorHAnsi" w:eastAsiaTheme="minorEastAsia" w:hAnsiTheme="minorHAnsi" w:cstheme="minorHAnsi"/>
          <w:b/>
          <w:bCs/>
          <w:sz w:val="22"/>
          <w:szCs w:val="22"/>
        </w:rPr>
        <w:t>Esiopetuksen toiminta-aika</w:t>
      </w:r>
      <w:r w:rsidR="00CE3441">
        <w:rPr>
          <w:rFonts w:asciiTheme="minorHAnsi" w:eastAsiaTheme="minorEastAsia" w:hAnsiTheme="minorHAnsi" w:cstheme="minorHAnsi"/>
          <w:b/>
          <w:bCs/>
          <w:sz w:val="22"/>
          <w:szCs w:val="22"/>
        </w:rPr>
        <w:t>:</w:t>
      </w:r>
      <w:r>
        <w:rPr>
          <w:rFonts w:asciiTheme="minorHAnsi" w:eastAsiaTheme="minorEastAsia" w:hAnsiTheme="minorHAnsi" w:cstheme="minorHAnsi"/>
          <w:b/>
          <w:bCs/>
          <w:sz w:val="22"/>
          <w:szCs w:val="22"/>
        </w:rPr>
        <w:t xml:space="preserve">  </w:t>
      </w:r>
      <w:r w:rsidR="00A42331">
        <w:rPr>
          <w:rFonts w:asciiTheme="minorHAnsi" w:eastAsiaTheme="minorEastAsia" w:hAnsiTheme="minorHAnsi" w:cstheme="minorHAnsi"/>
          <w:sz w:val="22"/>
          <w:szCs w:val="22"/>
        </w:rPr>
        <w:t>-</w:t>
      </w:r>
    </w:p>
    <w:p w14:paraId="42404885" w14:textId="540BF77B" w:rsidR="0074562A" w:rsidRDefault="00E76CF3" w:rsidP="0074562A">
      <w:pPr>
        <w:rPr>
          <w:b/>
          <w:bCs/>
        </w:rPr>
      </w:pPr>
      <w:r>
        <w:rPr>
          <w:b/>
          <w:bCs/>
        </w:rPr>
        <w:t>Yhteyshenkilöt</w:t>
      </w:r>
    </w:p>
    <w:p w14:paraId="472681E1" w14:textId="55AA369B" w:rsidR="00941353" w:rsidRPr="00A42331" w:rsidRDefault="00A42331">
      <w:hyperlink r:id="rId8" w:history="1">
        <w:r w:rsidRPr="00A42331">
          <w:rPr>
            <w:rStyle w:val="Hyperlinkki"/>
          </w:rPr>
          <w:t>minna.raman@vekaralinna.fi</w:t>
        </w:r>
      </w:hyperlink>
      <w:r w:rsidRPr="00A42331">
        <w:t xml:space="preserve">, </w:t>
      </w:r>
      <w:hyperlink r:id="rId9" w:history="1">
        <w:r w:rsidR="00C97AAE" w:rsidRPr="00A5449F">
          <w:rPr>
            <w:rStyle w:val="Hyperlinkki"/>
          </w:rPr>
          <w:t>sanna.rytinki@vekaralinna.fi</w:t>
        </w:r>
      </w:hyperlink>
      <w:r w:rsidR="00C97AAE">
        <w:t>, pikkulinna@vekaralinna.fi</w:t>
      </w:r>
    </w:p>
    <w:p w14:paraId="4912B1F2" w14:textId="20751800" w:rsidR="00161413" w:rsidRDefault="00161413">
      <w:pPr>
        <w:rPr>
          <w:b/>
          <w:bCs/>
        </w:rPr>
      </w:pPr>
      <w:r w:rsidRPr="00161413">
        <w:rPr>
          <w:b/>
          <w:bCs/>
        </w:rPr>
        <w:t>Oppiva yhteisö toimintakulttuurin ytimenä: Arvot</w:t>
      </w:r>
    </w:p>
    <w:p w14:paraId="117B04F3" w14:textId="77777777" w:rsidR="00A42331" w:rsidRPr="00A42331" w:rsidRDefault="00A42331" w:rsidP="00A42331">
      <w:r w:rsidRPr="00A42331">
        <w:t xml:space="preserve">Päiväkotimme tärkeinä arvoina ovat perhekeskeisyys, kodinomaisuus, kiireettömyys, positiivisuus ja lämminhenkisyys. Nämä näkyvät päiväkotimme arjessa päivittäin lasten ja perheiden kohtaamisissa. </w:t>
      </w:r>
    </w:p>
    <w:p w14:paraId="3779962D" w14:textId="334C2E1F" w:rsidR="00A42331" w:rsidRPr="00A42331" w:rsidRDefault="00A42331" w:rsidP="00A42331">
      <w:r w:rsidRPr="00A42331">
        <w:br/>
      </w:r>
      <w:r w:rsidRPr="00A42331">
        <w:rPr>
          <w:i/>
          <w:iCs/>
        </w:rPr>
        <w:t>R</w:t>
      </w:r>
      <w:r w:rsidR="00C95F4C">
        <w:rPr>
          <w:i/>
          <w:iCs/>
        </w:rPr>
        <w:t>ohkeus</w:t>
      </w:r>
    </w:p>
    <w:p w14:paraId="56155855" w14:textId="41FE0DAD" w:rsidR="00A42331" w:rsidRPr="00A42331" w:rsidRDefault="00A42331" w:rsidP="00A42331">
      <w:r w:rsidRPr="00A42331">
        <w:t> </w:t>
      </w:r>
      <w:r w:rsidR="00C95F4C">
        <w:t xml:space="preserve">Rohkeus näkyy jokapäiväisessä arjessamme kannustamalla lapsia oppimaan kokeilun, oppimisen ilon sekä kiireettömän toimintaympäristön kautta. Kokeilemme rohkeasti uusia asioita lasten kanssa ja tarjoamme turvallisen oppimisympäristön kaikille kokeilla itse, yrittää, erehtyä ja oivaltaa. </w:t>
      </w:r>
      <w:r w:rsidRPr="00A42331">
        <w:t>Kunnioitamme jokaisen lapsen ja perheen omia lähtökohtia, arvoja ja toiveita varhaiskasvatukselle, ja toimimme niiden mukaan. Pieni kahden ryhmän päiväkotimme antaa loistavan pohjan perhekeskeisyydelle kaikkien tuntiessa toisensa.</w:t>
      </w:r>
      <w:r w:rsidR="00C95F4C">
        <w:t xml:space="preserve"> Annamme paljon positiivista palautetta lapsille päivän aikana sekä sanallisesti että kuvatukea käyttäen. </w:t>
      </w:r>
    </w:p>
    <w:p w14:paraId="122F1D71" w14:textId="77777777" w:rsidR="00C95F4C" w:rsidRDefault="00C95F4C" w:rsidP="00A42331">
      <w:pPr>
        <w:rPr>
          <w:i/>
          <w:iCs/>
        </w:rPr>
      </w:pPr>
      <w:r>
        <w:rPr>
          <w:i/>
          <w:iCs/>
        </w:rPr>
        <w:t>Reiluus</w:t>
      </w:r>
    </w:p>
    <w:p w14:paraId="0C3558C8" w14:textId="6A2685CB" w:rsidR="00C95F4C" w:rsidRDefault="00C95F4C" w:rsidP="00A42331">
      <w:pPr>
        <w:rPr>
          <w:i/>
          <w:iCs/>
        </w:rPr>
      </w:pPr>
      <w:r w:rsidRPr="00A42331">
        <w:t>Reiluus toteu</w:t>
      </w:r>
      <w:r>
        <w:t>tuu</w:t>
      </w:r>
      <w:r w:rsidRPr="00A42331">
        <w:t xml:space="preserve"> päiväkodissamme huomioimalla kaikki lapset ja perheet tasapuolisesti ja yksilöllisesti.</w:t>
      </w:r>
      <w:r>
        <w:t xml:space="preserve"> </w:t>
      </w:r>
      <w:r w:rsidR="00D152EC">
        <w:t xml:space="preserve">Kohtaamme jokaisen lapsen päivän aikana </w:t>
      </w:r>
      <w:r w:rsidR="00C97AAE">
        <w:t>henkilökohtaisesti, jolloin jokaisen lapsen mielipide ja toiveet, vahvuudet sekä kiinnostuksen kohteet tulevat kuulluksi. Tuemme jokaista lasta arjen toiminnoissa heidän omien yksilöllisten tarpeidensa mukaan. Kunnioitamme jokaisen perheen näkemyksiä ja toiveita erilaisissa lapsia koskevissa asioissa. Puutumme kaikenlaiseen kiusaamiseen ja syrjintään välittömästi.</w:t>
      </w:r>
    </w:p>
    <w:p w14:paraId="0BEA970A" w14:textId="348923F6" w:rsidR="00A42331" w:rsidRPr="00A42331" w:rsidRDefault="00A42331" w:rsidP="00A42331">
      <w:r w:rsidRPr="00A42331">
        <w:rPr>
          <w:i/>
          <w:iCs/>
        </w:rPr>
        <w:t>Vastuullisuus</w:t>
      </w:r>
      <w:r w:rsidRPr="00A42331">
        <w:t> </w:t>
      </w:r>
    </w:p>
    <w:p w14:paraId="41B10C29" w14:textId="36FE75A5" w:rsidR="00A42331" w:rsidRPr="00A42331" w:rsidRDefault="00A42331" w:rsidP="00A42331">
      <w:r w:rsidRPr="00A42331">
        <w:t>Vastuullisuutta ja vastuullisesti toimimista harjoittelemme lasten kanssa päivittäin erilaisissa arkisissa tilanteissa. Vastuullisuutta noudatamme esimerkiksi kestävän kehityksen periaatteen kautta. Harjoittelemme myös vastuunottamista omasta toiminnastamme esimerkiksi siivoamalla omat jälkemme, huolehtimalla anteeksipyytämisistä sekä toimimalla itse vastuullisesti sääntöjä noudattaen.</w:t>
      </w:r>
    </w:p>
    <w:p w14:paraId="6E9BAEF8" w14:textId="77777777" w:rsidR="00941353" w:rsidRDefault="00941353" w:rsidP="0074562A">
      <w:pPr>
        <w:rPr>
          <w:b/>
          <w:bCs/>
        </w:rPr>
      </w:pPr>
    </w:p>
    <w:p w14:paraId="1F237F43" w14:textId="723ECAFD" w:rsidR="00CA6255" w:rsidRPr="00941353" w:rsidRDefault="00161413" w:rsidP="00161413">
      <w:pPr>
        <w:rPr>
          <w:b/>
          <w:bCs/>
        </w:rPr>
      </w:pPr>
      <w:r w:rsidRPr="00161413">
        <w:rPr>
          <w:b/>
          <w:bCs/>
        </w:rPr>
        <w:lastRenderedPageBreak/>
        <w:t xml:space="preserve">Oppiva yhteisö toimintakulttuurin ytimenä: </w:t>
      </w:r>
      <w:r>
        <w:rPr>
          <w:b/>
          <w:bCs/>
        </w:rPr>
        <w:t>Vastuun jakautuminen päiväkodissa</w:t>
      </w:r>
      <w:r w:rsidR="0074562A" w:rsidRPr="0074562A">
        <w:rPr>
          <w:b/>
          <w:bCs/>
          <w:i/>
          <w:iCs/>
        </w:rPr>
        <w:br/>
      </w:r>
    </w:p>
    <w:p w14:paraId="60F855ED" w14:textId="40213AA5" w:rsidR="00A42331" w:rsidRPr="00A42331" w:rsidRDefault="00161413" w:rsidP="00A42331">
      <w:r w:rsidRPr="00161413">
        <w:t>Päiväkodinjohtaja</w:t>
      </w:r>
      <w:r w:rsidR="00093EAA">
        <w:t xml:space="preserve"> Minna Råman sekä varajohtaja Sanna Rytinki</w:t>
      </w:r>
      <w:r w:rsidR="00C97AAE">
        <w:t xml:space="preserve">, varhaiskasvatuksen opettajat sekä varhaiskasvatuksen erityisopettaja </w:t>
      </w:r>
      <w:r w:rsidRPr="00161413">
        <w:t>muodostavat päiväkotimme pedagogisen johtotiimin. Johtotiimin tehtävänä on varmistaa koko päiväkodin osalta, että lapsiryhmissä toimitaan sovittujen periaatteiden ja toimintatapojen mukaisesti. Johtotiimi huolehtii osaltaan lapsiryhmien rakenteista, henkilöstön hyvinvoinnista ja arjen sujuvuudesta</w:t>
      </w:r>
      <w:r w:rsidR="00A42331" w:rsidRPr="00A42331">
        <w:t xml:space="preserve">. Jokaisessa kolmessa Linna päiväkodissa on varajohtaja, jotka yhdessä Minna </w:t>
      </w:r>
      <w:proofErr w:type="spellStart"/>
      <w:r w:rsidR="00A42331" w:rsidRPr="00A42331">
        <w:t>Råmanin</w:t>
      </w:r>
      <w:proofErr w:type="spellEnd"/>
      <w:r w:rsidR="00A42331" w:rsidRPr="00A42331">
        <w:t xml:space="preserve"> kanssa hoitavat johdannolliset asiat, kuten uusien lapsien valinta, työntekijöiden rekrytointi, suhdelukujen täsmääminen, sijaisten hankkiminen yms. </w:t>
      </w:r>
    </w:p>
    <w:p w14:paraId="32054F46" w14:textId="65332502" w:rsidR="00A42331" w:rsidRPr="00A42331" w:rsidRDefault="00A42331" w:rsidP="00A42331">
      <w:r w:rsidRPr="00A42331">
        <w:t xml:space="preserve">Päiväkotimme koostuu kahdesta ryhmästä, joissa molemmissa työskentelee 1 varhaiskasvatuksen opettaja ja 2 lastenhoitajaa. </w:t>
      </w:r>
      <w:r w:rsidR="00F15C46" w:rsidRPr="00F15C46">
        <w:t xml:space="preserve">Lapset on jaettu pääsääntöisesti ikäjakauman </w:t>
      </w:r>
      <w:r w:rsidR="00F15C46">
        <w:t xml:space="preserve">perusteella </w:t>
      </w:r>
      <w:r w:rsidR="00F15C46" w:rsidRPr="00F15C46">
        <w:t>kiinteisin pienryhmiin, joiden toiminnan suunnittelusta ja toteuttamisesta vastaa jokainen</w:t>
      </w:r>
      <w:r w:rsidR="00F15C46">
        <w:t xml:space="preserve"> ryhmän</w:t>
      </w:r>
      <w:r w:rsidR="00F15C46" w:rsidRPr="00F15C46">
        <w:t xml:space="preserve"> kasvattaja vuoroviikoin</w:t>
      </w:r>
      <w:r w:rsidR="00F15C46">
        <w:t xml:space="preserve">. </w:t>
      </w:r>
      <w:r w:rsidRPr="00A42331">
        <w:t xml:space="preserve">Opettajat vastaavat kokonaisvaltaisesti ryhmän pedagogisesta toiminnasta ja varhaiskasvatussuunnitelmien laatimisesta. Päiväkotimme käytössä on myös varhaiserityisopettaja Merja Miesmaa, joka vierailee </w:t>
      </w:r>
      <w:proofErr w:type="gramStart"/>
      <w:r w:rsidR="00F15C46" w:rsidRPr="00A42331">
        <w:t>ryhmissämme</w:t>
      </w:r>
      <w:proofErr w:type="gramEnd"/>
      <w:r w:rsidRPr="00A42331">
        <w:t xml:space="preserve"> tasaisin väliajoin ja tulee pyydettäessä mukaan esimerkiksi lasten vasukeskusteluihin. </w:t>
      </w:r>
    </w:p>
    <w:p w14:paraId="10BEF2AB" w14:textId="01FF220A" w:rsidR="00A42331" w:rsidRPr="00A42331" w:rsidRDefault="00A42331" w:rsidP="00A42331">
      <w:r w:rsidRPr="00A42331">
        <w:t xml:space="preserve">Viikoittain sekä koko talon palaveri, että ryhmien omat tiimipalaverit. Ryhmien välinen yhteistyö ja koko talon yhteiset tapahtumat esimerkiksi juhlapyhien aikaan. </w:t>
      </w:r>
      <w:r>
        <w:t>Varajohtajien palaverit kerran kuukaudessa.</w:t>
      </w:r>
    </w:p>
    <w:p w14:paraId="0870537B" w14:textId="77777777" w:rsidR="00A42331" w:rsidRPr="00A42331" w:rsidRDefault="00A42331" w:rsidP="00A42331">
      <w:r w:rsidRPr="00A42331">
        <w:t>Päiväkodissa työskentelee myös päiväkotiapulainen, jonka vastuualueisiin kuuluu päiväkodin puhtaanapito ja ruokahuolto.</w:t>
      </w:r>
    </w:p>
    <w:p w14:paraId="583F427D" w14:textId="55C9F0F1" w:rsidR="00A42331" w:rsidRPr="00A42331" w:rsidRDefault="00A42331" w:rsidP="00A42331">
      <w:r w:rsidRPr="00A42331">
        <w:t>Jokaisella työntekijällä on myös muita omia vastuualueitaan päiväkodin toimintaan liittyen (liikuntavastaava,</w:t>
      </w:r>
      <w:r w:rsidR="00F15C46">
        <w:t xml:space="preserve"> kulttuurivastaava,</w:t>
      </w:r>
      <w:r w:rsidRPr="00A42331">
        <w:t xml:space="preserve"> kestävän kehityksen vastaava, ruokatilaus, työhyvinvointivastaava ym</w:t>
      </w:r>
      <w:r w:rsidR="00F15C46">
        <w:t>s.</w:t>
      </w:r>
      <w:r w:rsidRPr="00A42331">
        <w:t xml:space="preserve"> muut vastuualueet).</w:t>
      </w:r>
    </w:p>
    <w:p w14:paraId="19B0BB69" w14:textId="77777777" w:rsidR="00E152CE" w:rsidRDefault="00E152CE" w:rsidP="00161413">
      <w:pPr>
        <w:rPr>
          <w:b/>
          <w:bCs/>
        </w:rPr>
      </w:pPr>
    </w:p>
    <w:p w14:paraId="25F63CDE" w14:textId="5D337231" w:rsidR="00161413" w:rsidRPr="00161413" w:rsidRDefault="00161413" w:rsidP="00161413">
      <w:pPr>
        <w:rPr>
          <w:b/>
          <w:bCs/>
        </w:rPr>
      </w:pPr>
      <w:r w:rsidRPr="00161413">
        <w:rPr>
          <w:b/>
          <w:bCs/>
        </w:rPr>
        <w:t>Kasvu ja oppiminen</w:t>
      </w:r>
      <w:r>
        <w:rPr>
          <w:b/>
          <w:bCs/>
        </w:rPr>
        <w:t>: Lasten</w:t>
      </w:r>
      <w:r w:rsidRPr="00161413">
        <w:rPr>
          <w:b/>
          <w:bCs/>
        </w:rPr>
        <w:t xml:space="preserve"> kielellinen kehitys</w:t>
      </w:r>
    </w:p>
    <w:p w14:paraId="76D39F53" w14:textId="077742A6" w:rsidR="00A42331" w:rsidRPr="00A42331" w:rsidRDefault="00A42331" w:rsidP="00A42331">
      <w:r w:rsidRPr="00A42331">
        <w:t xml:space="preserve">Tuemme lasten kielellistä kehitystä päiväkodin arjessa päivittäin monin tavoin. Annamme jokaiselle lapselle aikaa kertoa asioistaan ja keskustelemme heidän kanssaan. </w:t>
      </w:r>
    </w:p>
    <w:p w14:paraId="6DA412CD" w14:textId="77777777" w:rsidR="00F15C46" w:rsidRDefault="00A42331" w:rsidP="00A42331">
      <w:r w:rsidRPr="00A42331">
        <w:t>Päiväkodillamme käy kuukausittain kirjastoauto, josta lainaamme kirjoja lasten sen hetkisten kiinnostusten tai mahdollisten tarpeellisten teemojen/aihealueiden mukaan.</w:t>
      </w:r>
      <w:r w:rsidR="00F15C46" w:rsidRPr="00F15C46">
        <w:t xml:space="preserve"> Kirjastoautovierailulle osallistuu mahdollisuuksien mukaan vuorollaan pieni lapsiryhmä, </w:t>
      </w:r>
      <w:r w:rsidR="00F15C46">
        <w:t>mikäli aikataulut sopivat</w:t>
      </w:r>
      <w:r w:rsidR="00F15C46" w:rsidRPr="00F15C46">
        <w:t xml:space="preserve"> lasten päivärytmiin.</w:t>
      </w:r>
    </w:p>
    <w:p w14:paraId="2F942652" w14:textId="74E1A141" w:rsidR="00A42331" w:rsidRPr="00A42331" w:rsidRDefault="00A42331" w:rsidP="00A42331">
      <w:r w:rsidRPr="00A42331">
        <w:t>Luemme kirjoja lapsille sekä vapaan leikin aikaan että nukkarissa</w:t>
      </w:r>
      <w:r w:rsidR="003669CE">
        <w:t xml:space="preserve"> lepohetkellä</w:t>
      </w:r>
      <w:r w:rsidRPr="00A42331">
        <w:t xml:space="preserve">. </w:t>
      </w:r>
      <w:r w:rsidR="003669CE">
        <w:t xml:space="preserve">Nukkarissa </w:t>
      </w:r>
      <w:r w:rsidRPr="00A42331">
        <w:t>kuuntelemme myös lasten äänikirjoja. Ennen lepohetkelle menoa lapsilla on kirjan katselu/lukuhetki.</w:t>
      </w:r>
      <w:r w:rsidR="00F15C46">
        <w:t xml:space="preserve"> </w:t>
      </w:r>
      <w:r w:rsidR="00F15C46" w:rsidRPr="00F15C46">
        <w:t>Kirjojen tapahtumista keskustellaan lasten kanssa ja nimetään niissä esiintyviä asioita</w:t>
      </w:r>
      <w:r w:rsidR="003669CE">
        <w:t xml:space="preserve"> yhdessä</w:t>
      </w:r>
      <w:r w:rsidR="00F15C46">
        <w:t>.</w:t>
      </w:r>
    </w:p>
    <w:p w14:paraId="618ED24E" w14:textId="302AC4DE" w:rsidR="00A42331" w:rsidRPr="00A42331" w:rsidRDefault="00A42331" w:rsidP="00A42331">
      <w:r w:rsidRPr="00A42331">
        <w:t>Laulamme</w:t>
      </w:r>
      <w:r w:rsidR="00F15C46">
        <w:t xml:space="preserve"> ja </w:t>
      </w:r>
      <w:proofErr w:type="spellStart"/>
      <w:r w:rsidRPr="00A42331">
        <w:t>loruttelemme</w:t>
      </w:r>
      <w:proofErr w:type="spellEnd"/>
      <w:r w:rsidRPr="00A42331">
        <w:t xml:space="preserve"> lähes päivittäin pienissä hetkissä. Toistuvat tutut laulut, uusia mukaan pikkuhiljaa. Kuvatuki käytössä arkisissa tilanteissa, esim. päiväjärjestys/toiminnanohjauskortit.</w:t>
      </w:r>
    </w:p>
    <w:p w14:paraId="3F26F538" w14:textId="0B5B7796" w:rsidR="00A42331" w:rsidRPr="00A42331" w:rsidRDefault="00A42331" w:rsidP="00A42331">
      <w:r w:rsidRPr="00A42331">
        <w:t>Nimeämme asioita ja sanoitamme tekemistä, niin lasten kuin aikuisten. Toistetaan sanoja ja annetaan oikea malli puheesta. Harjoitellaan käsitteitä arjen tilanteissa ja suunnitellummin pienryhmissä esim. liiku</w:t>
      </w:r>
      <w:r w:rsidR="00093EAA">
        <w:t>n</w:t>
      </w:r>
      <w:r w:rsidRPr="00A42331">
        <w:t>taleikkikoulussa ja leikeissä. Avaamme sanan merkityksen lapselle ja käytämme kieltä</w:t>
      </w:r>
      <w:r w:rsidR="00093EAA">
        <w:t>,</w:t>
      </w:r>
      <w:r w:rsidRPr="00A42331">
        <w:t xml:space="preserve"> jota lapsi </w:t>
      </w:r>
      <w:r w:rsidRPr="00A42331">
        <w:lastRenderedPageBreak/>
        <w:t>ymmärtää. Huomioimme eri kieltä äidinkielenään puhuvat lapset, ja kiinnitämme huomiota selkeään ja ymmärrettävään kieleen heidän kanssaan.</w:t>
      </w:r>
    </w:p>
    <w:p w14:paraId="549A3AFC" w14:textId="4FCCBB21" w:rsidR="00A42331" w:rsidRPr="00A42331" w:rsidRDefault="00A42331" w:rsidP="00A42331">
      <w:r w:rsidRPr="00A42331">
        <w:t>Aikuinen laskeutuu lapsen tasolle ja puhuu selkeästi, käyttää elekieltä</w:t>
      </w:r>
      <w:r w:rsidR="00093EAA">
        <w:t xml:space="preserve"> </w:t>
      </w:r>
      <w:r w:rsidRPr="00A42331">
        <w:t>(osoittaa ja nimeää asian), ottaa katsekontaktin lapseen, varmistaa onko lapsi ymmärtänyt asian, yksinkertaiset ohjeet (ei monta ohjetta kerralla)</w:t>
      </w:r>
      <w:r w:rsidR="00093EAA">
        <w:t xml:space="preserve"> sekä tarvittaessa kuvatuki</w:t>
      </w:r>
      <w:r w:rsidRPr="00A42331">
        <w:t>.</w:t>
      </w:r>
      <w:r w:rsidR="00553FF7">
        <w:t xml:space="preserve"> Osa henkilökunnastamme on osallistunut Kuvilla-kuvatukikoulutukseen, josta olemme saaneet materiaalia käyttöömme kuvatuen muodossa.</w:t>
      </w:r>
    </w:p>
    <w:p w14:paraId="3BD5C6FD" w14:textId="77777777" w:rsidR="00A42331" w:rsidRPr="00A42331" w:rsidRDefault="00A42331" w:rsidP="00A42331">
      <w:r w:rsidRPr="00A42331">
        <w:t>Isompien lasten kanssa harjoittelemme oman nimen kirjoittamista ja tunnistamista leikkitaulun ja paikkamerkkien avulla, tutustumme kirjaimiin kirjaimien ollessa jatkuvasti esillä seinällä, teemme kirjain- ja äänneharjoituksia isojen ryhmässä (5-vuotiaat saavat pelata Ekapeliä).</w:t>
      </w:r>
    </w:p>
    <w:p w14:paraId="133FB1E7" w14:textId="77777777" w:rsidR="00A42331" w:rsidRPr="00A42331" w:rsidRDefault="00A42331" w:rsidP="00A42331">
      <w:r w:rsidRPr="00A42331">
        <w:t>Eri kieliin tutustuminen aamupiirillä, esim. tervehdykset eri kielillä.</w:t>
      </w:r>
    </w:p>
    <w:p w14:paraId="0EDE03CC" w14:textId="77777777" w:rsidR="00CF71CC" w:rsidRDefault="00CF71CC" w:rsidP="00161413"/>
    <w:p w14:paraId="34C0B480" w14:textId="15BF32A7" w:rsidR="00161413" w:rsidRDefault="00161413" w:rsidP="00161413">
      <w:pPr>
        <w:rPr>
          <w:b/>
          <w:bCs/>
        </w:rPr>
      </w:pPr>
      <w:r w:rsidRPr="00161413">
        <w:rPr>
          <w:b/>
          <w:bCs/>
        </w:rPr>
        <w:t>Kasvu ja oppiminen</w:t>
      </w:r>
      <w:r>
        <w:rPr>
          <w:b/>
          <w:bCs/>
        </w:rPr>
        <w:t>: Tunne- ja vuorovaikutustaidot, turvataidot</w:t>
      </w:r>
    </w:p>
    <w:p w14:paraId="4750DA67" w14:textId="77777777" w:rsidR="003669CE" w:rsidRDefault="00A42331" w:rsidP="00A42331">
      <w:r w:rsidRPr="00A42331">
        <w:t>Tuemme tunne- ja vuorovaikutustaitoja joka päivä arkisten tilanteiden lomassa empaattisella ja sensitiivisellä suhtautumisella esimerkiksi lasten tunnekuohuihin sekä ristiriitatilanteisiin muiden lasten kanssa. Puutumme tilanteisiin, sanoitamme niitä ja keskustelemme lasten kanssa oikeanlaisista toimintatavoista ja muiden huomioimisesta.</w:t>
      </w:r>
    </w:p>
    <w:p w14:paraId="42621277" w14:textId="3C0B2920" w:rsidR="00A42331" w:rsidRDefault="00A42331" w:rsidP="00A42331">
      <w:r w:rsidRPr="00A42331">
        <w:t>Opastetaan ja ohjataan lapsia tarpeen tullen tilanteissa</w:t>
      </w:r>
      <w:r w:rsidR="003669CE">
        <w:t xml:space="preserve"> siitä</w:t>
      </w:r>
      <w:r w:rsidRPr="00A42331">
        <w:t xml:space="preserve">, kuinka toisen kehoa kunnioitetaan (ei kosketeta väärällä tavalla eikä väkisin). Pienten puolella nimetään kehonosia ja </w:t>
      </w:r>
      <w:r w:rsidR="003669CE">
        <w:t xml:space="preserve">sanoitetaan sekä näytetään mallia, </w:t>
      </w:r>
      <w:r w:rsidRPr="00A42331">
        <w:t>miten kaveria saa koskettaa.</w:t>
      </w:r>
      <w:r w:rsidR="00715CFB">
        <w:t xml:space="preserve"> </w:t>
      </w:r>
    </w:p>
    <w:p w14:paraId="280AA9A0" w14:textId="77777777" w:rsidR="005C05AD" w:rsidRPr="005C05AD" w:rsidRDefault="005C05AD" w:rsidP="005C05AD">
      <w:r w:rsidRPr="005C05AD">
        <w:t xml:space="preserve">Meillä vallitsee myönteinen ilmapiiri, jossa jokainen lapsi kohdataan yksilöllisesti, sensitiivisesti ja läsnä olevasti. Kehut, kiitokset, kannustukset, lapsen rohkaiseminen, ihailu ja innostaminen ovat meille tärkeitä päivittäisessä vuorovaikutuksessa. Toiminnallamme tuemme lasten itsetuntoa, luomme turvallisen ympäristön lapselle kasvaa, oppia ja kehittyä sekä tiedostamme toimivamme tärkeänä vuorovaikutuksen mallina. Arjen päivittäiset vuorovaikutus – ja ristiriitatilanteet tarjoavat mahdollisuuden harjoitella tärkeitä tunnetaitoja ja toimintamalleja aikuisen tukemana. </w:t>
      </w:r>
    </w:p>
    <w:p w14:paraId="476B406A" w14:textId="34C6DDDE" w:rsidR="00A42331" w:rsidRPr="00A42331" w:rsidRDefault="00A42331" w:rsidP="00A42331">
      <w:r w:rsidRPr="00A42331">
        <w:t xml:space="preserve">Aikuinen luo toisinaan uudenlaisia leikkipareja ja leikkiarvontoja iltapäivisin, jotta lapset oppisivat toimimaan kaikkien kanssa. Otamme myös paljon erilaisia ryhmäytymis- ja vuorovaikutuksellisia yhteisleikkejä tuokioilla </w:t>
      </w:r>
      <w:r w:rsidR="003669CE">
        <w:t>sekä</w:t>
      </w:r>
      <w:r w:rsidRPr="00A42331">
        <w:t xml:space="preserve"> ruokapiireillä.</w:t>
      </w:r>
    </w:p>
    <w:p w14:paraId="7892EC89" w14:textId="3B9BCA87" w:rsidR="00A42331" w:rsidRPr="00A42331" w:rsidRDefault="00A42331" w:rsidP="00A42331">
      <w:r w:rsidRPr="00A42331">
        <w:t xml:space="preserve">Päiväkodiltamme löytyy erilaisia tunnetaito- ja kaveritaitomateriaaleja; </w:t>
      </w:r>
      <w:proofErr w:type="spellStart"/>
      <w:r w:rsidRPr="00A42331">
        <w:t>Pomenia</w:t>
      </w:r>
      <w:proofErr w:type="spellEnd"/>
      <w:r w:rsidRPr="00A42331">
        <w:t>,</w:t>
      </w:r>
      <w:r w:rsidR="003669CE">
        <w:t xml:space="preserve"> Miu,</w:t>
      </w:r>
      <w:r w:rsidRPr="00A42331">
        <w:t xml:space="preserve"> </w:t>
      </w:r>
      <w:proofErr w:type="spellStart"/>
      <w:r w:rsidRPr="00A42331">
        <w:t>Tuikkunen</w:t>
      </w:r>
      <w:proofErr w:type="spellEnd"/>
      <w:r w:rsidRPr="00A42331">
        <w:t xml:space="preserve">, Fanni, Ympyräiset, Vahvuusvaris, Kaverikaruselli, joita hyödynnämme esimerkiksi pienryhmätuokioillamme. </w:t>
      </w:r>
    </w:p>
    <w:p w14:paraId="37892F4B" w14:textId="20BD9B0A" w:rsidR="00A42331" w:rsidRPr="00A42331" w:rsidRDefault="00A42331" w:rsidP="00A42331">
      <w:r w:rsidRPr="00A42331">
        <w:t>Pienryhmätoiminta hyvänä pohjana yhteistyötaitojen harjoitteluille</w:t>
      </w:r>
      <w:r w:rsidR="003669CE">
        <w:t xml:space="preserve"> ja tarjoaa mahdollisuuden</w:t>
      </w:r>
      <w:r w:rsidRPr="00A42331">
        <w:t xml:space="preserve"> myös ujom</w:t>
      </w:r>
      <w:r w:rsidR="003669CE">
        <w:t>mille</w:t>
      </w:r>
      <w:r w:rsidRPr="00A42331">
        <w:t xml:space="preserve"> la</w:t>
      </w:r>
      <w:r w:rsidR="003669CE">
        <w:t>psille</w:t>
      </w:r>
      <w:r w:rsidRPr="00A42331">
        <w:t xml:space="preserve"> päästä ääneen ja sanomaan oma mielipiteensä. </w:t>
      </w:r>
      <w:r w:rsidR="005C05AD">
        <w:t>Pienryhmätoiminta mahdollistaa myös lasten vuorovaikutustaitojen tukemise</w:t>
      </w:r>
      <w:r w:rsidR="003669CE">
        <w:t>n sekä</w:t>
      </w:r>
      <w:r w:rsidR="005C05AD">
        <w:t xml:space="preserve"> osallisuuden kokemisen ja toteutumisen.</w:t>
      </w:r>
    </w:p>
    <w:p w14:paraId="24E81CE6" w14:textId="3F007C24" w:rsidR="00A42331" w:rsidRPr="00A42331" w:rsidRDefault="00A42331" w:rsidP="00A42331">
      <w:r w:rsidRPr="00A42331">
        <w:t xml:space="preserve">Harjoittelemme turvallista liikkumista liikenteessä joka viikko </w:t>
      </w:r>
      <w:proofErr w:type="spellStart"/>
      <w:r w:rsidRPr="00A42331">
        <w:t>mörri</w:t>
      </w:r>
      <w:proofErr w:type="spellEnd"/>
      <w:r w:rsidR="003669CE">
        <w:t xml:space="preserve">- ja </w:t>
      </w:r>
      <w:proofErr w:type="spellStart"/>
      <w:r w:rsidR="003669CE">
        <w:t>myttys</w:t>
      </w:r>
      <w:r w:rsidRPr="00A42331">
        <w:t>retk</w:t>
      </w:r>
      <w:r w:rsidR="003669CE">
        <w:t>i</w:t>
      </w:r>
      <w:r w:rsidRPr="00A42331">
        <w:t>lle</w:t>
      </w:r>
      <w:proofErr w:type="spellEnd"/>
      <w:r w:rsidRPr="00A42331">
        <w:t xml:space="preserve"> mentäessä.</w:t>
      </w:r>
    </w:p>
    <w:p w14:paraId="77A9766C" w14:textId="597D91A0" w:rsidR="00A42331" w:rsidRPr="00A42331" w:rsidRDefault="00A42331" w:rsidP="00A42331">
      <w:r w:rsidRPr="00A42331">
        <w:t xml:space="preserve">Huolehdimme, että jokainen työntekijä </w:t>
      </w:r>
      <w:r w:rsidR="003669CE">
        <w:t xml:space="preserve">noudattaa </w:t>
      </w:r>
      <w:r w:rsidRPr="00A42331">
        <w:t xml:space="preserve">päiväkodin </w:t>
      </w:r>
      <w:r w:rsidR="003669CE">
        <w:t xml:space="preserve">yhteisiä </w:t>
      </w:r>
      <w:r w:rsidRPr="00A42331">
        <w:t>turvallisuutta taka</w:t>
      </w:r>
      <w:r w:rsidR="003669CE">
        <w:t xml:space="preserve">avia </w:t>
      </w:r>
      <w:r w:rsidRPr="00A42331">
        <w:t>sään</w:t>
      </w:r>
      <w:r w:rsidR="003669CE">
        <w:t>töjä</w:t>
      </w:r>
      <w:r w:rsidRPr="00A42331">
        <w:t xml:space="preserve"> sekä sisällä että ulkona.</w:t>
      </w:r>
    </w:p>
    <w:p w14:paraId="3B310964" w14:textId="12DFDFA2" w:rsidR="00A42331" w:rsidRPr="00A42331" w:rsidRDefault="00A42331" w:rsidP="00A42331">
      <w:r w:rsidRPr="00A42331">
        <w:t xml:space="preserve">Poistumisharjoitukset ja sisääntuloharjoitukset pidetään </w:t>
      </w:r>
      <w:r w:rsidR="003669CE">
        <w:t xml:space="preserve">joka syksy. </w:t>
      </w:r>
    </w:p>
    <w:p w14:paraId="5CB7FA38" w14:textId="77777777" w:rsidR="00A8034B" w:rsidRDefault="00A8034B" w:rsidP="00161413"/>
    <w:p w14:paraId="5480BE31" w14:textId="2C4EEA17" w:rsidR="00805D1F" w:rsidRDefault="00805D1F" w:rsidP="00805D1F">
      <w:pPr>
        <w:rPr>
          <w:b/>
          <w:bCs/>
        </w:rPr>
      </w:pPr>
      <w:r w:rsidRPr="00161413">
        <w:rPr>
          <w:b/>
          <w:bCs/>
        </w:rPr>
        <w:lastRenderedPageBreak/>
        <w:t>Kasvu ja oppiminen</w:t>
      </w:r>
      <w:r>
        <w:rPr>
          <w:b/>
          <w:bCs/>
        </w:rPr>
        <w:t>: Leikki</w:t>
      </w:r>
    </w:p>
    <w:p w14:paraId="1A22D2D1" w14:textId="31930DF6" w:rsidR="00A42331" w:rsidRPr="00A42331" w:rsidRDefault="00A42331" w:rsidP="00A42331">
      <w:pPr>
        <w:pStyle w:val="NormaaliWWW"/>
        <w:rPr>
          <w:rFonts w:asciiTheme="minorHAnsi" w:eastAsiaTheme="minorEastAsia" w:hAnsiTheme="minorHAnsi" w:cstheme="minorHAnsi"/>
          <w:sz w:val="22"/>
          <w:szCs w:val="22"/>
        </w:rPr>
      </w:pPr>
      <w:r w:rsidRPr="00A42331">
        <w:rPr>
          <w:rFonts w:asciiTheme="minorHAnsi" w:eastAsiaTheme="minorEastAsia" w:hAnsiTheme="minorHAnsi" w:cstheme="minorHAnsi"/>
          <w:sz w:val="22"/>
          <w:szCs w:val="22"/>
        </w:rPr>
        <w:t>Leikki on todella tärkeässä osassa jokaista päivää. Oppimisympäristön suunnittelussa on huomioitu hyvä tilankäyttö, erilaiset rauhaa tuovat jakotilat sekä lapsen mielikuvi</w:t>
      </w:r>
      <w:r w:rsidR="00715CFB">
        <w:rPr>
          <w:rFonts w:asciiTheme="minorHAnsi" w:eastAsiaTheme="minorEastAsia" w:hAnsiTheme="minorHAnsi" w:cstheme="minorHAnsi"/>
          <w:sz w:val="22"/>
          <w:szCs w:val="22"/>
        </w:rPr>
        <w:t>tu</w:t>
      </w:r>
      <w:r w:rsidRPr="00A42331">
        <w:rPr>
          <w:rFonts w:asciiTheme="minorHAnsi" w:eastAsiaTheme="minorEastAsia" w:hAnsiTheme="minorHAnsi" w:cstheme="minorHAnsi"/>
          <w:sz w:val="22"/>
          <w:szCs w:val="22"/>
        </w:rPr>
        <w:t>sta ja motoriikkaa kehittävät lelut. Monipuoliset leikkiympäristöt ja –välineet sisällä ja ulkona sekä mahdollisuus muokata leikkiympäristöjä kulkevat mukana pitkin toimintakautta. Myös metsä viikoittain leikkiympäristönä metsäretkien yhteydessä.</w:t>
      </w:r>
      <w:r w:rsidR="005C05AD">
        <w:rPr>
          <w:rFonts w:asciiTheme="minorHAnsi" w:eastAsiaTheme="minorEastAsia" w:hAnsiTheme="minorHAnsi" w:cstheme="minorHAnsi"/>
          <w:sz w:val="22"/>
          <w:szCs w:val="22"/>
        </w:rPr>
        <w:t xml:space="preserve"> </w:t>
      </w:r>
      <w:r w:rsidR="005C05AD" w:rsidRPr="005C05AD">
        <w:rPr>
          <w:rFonts w:asciiTheme="minorHAnsi" w:eastAsiaTheme="minorEastAsia" w:hAnsiTheme="minorHAnsi" w:cstheme="minorHAnsi"/>
          <w:sz w:val="22"/>
          <w:szCs w:val="22"/>
        </w:rPr>
        <w:t>Kuuntelemme lasten toiveita ja havainnoimme lasten mielenkiinnonkohteita leluhankintoja tehdessä n. 2 krt/toimintakauden aikana.</w:t>
      </w:r>
    </w:p>
    <w:p w14:paraId="44FE5745" w14:textId="026AEC44" w:rsidR="00A42331" w:rsidRPr="00A42331" w:rsidRDefault="00A42331" w:rsidP="00A42331">
      <w:pPr>
        <w:pStyle w:val="NormaaliWWW"/>
        <w:rPr>
          <w:rFonts w:asciiTheme="minorHAnsi" w:eastAsiaTheme="minorEastAsia" w:hAnsiTheme="minorHAnsi" w:cstheme="minorHAnsi"/>
          <w:sz w:val="22"/>
          <w:szCs w:val="22"/>
        </w:rPr>
      </w:pPr>
      <w:r w:rsidRPr="00A42331">
        <w:rPr>
          <w:rFonts w:asciiTheme="minorHAnsi" w:eastAsiaTheme="minorEastAsia" w:hAnsiTheme="minorHAnsi" w:cstheme="minorHAnsi"/>
          <w:sz w:val="22"/>
          <w:szCs w:val="22"/>
        </w:rPr>
        <w:t>Leikissä pyritään aina pitkäkestoisuuteen ja siihen, että leikkijöille varmistetaan leikkirauha</w:t>
      </w:r>
      <w:r w:rsidR="00A0694A">
        <w:rPr>
          <w:rFonts w:asciiTheme="minorHAnsi" w:eastAsiaTheme="minorEastAsia" w:hAnsiTheme="minorHAnsi" w:cstheme="minorHAnsi"/>
          <w:sz w:val="22"/>
          <w:szCs w:val="22"/>
        </w:rPr>
        <w:t xml:space="preserve">, eikä </w:t>
      </w:r>
      <w:r w:rsidRPr="00A42331">
        <w:rPr>
          <w:rFonts w:asciiTheme="minorHAnsi" w:eastAsiaTheme="minorEastAsia" w:hAnsiTheme="minorHAnsi" w:cstheme="minorHAnsi"/>
          <w:sz w:val="22"/>
          <w:szCs w:val="22"/>
        </w:rPr>
        <w:t xml:space="preserve">leikkiä tarpeettomasti keskeytetä. </w:t>
      </w:r>
      <w:r w:rsidR="00A0694A">
        <w:rPr>
          <w:rFonts w:asciiTheme="minorHAnsi" w:eastAsiaTheme="minorEastAsia" w:hAnsiTheme="minorHAnsi" w:cstheme="minorHAnsi"/>
          <w:sz w:val="22"/>
          <w:szCs w:val="22"/>
        </w:rPr>
        <w:t xml:space="preserve">Hyvin alkuun lähteneitä leikkejä ei tarvitse aina heti siivota pois, vaan niitä voi mahdollisuuksien mukaan jatkaa myöhemmin. </w:t>
      </w:r>
      <w:r w:rsidR="00A0694A" w:rsidRPr="00A42331">
        <w:rPr>
          <w:rFonts w:asciiTheme="minorHAnsi" w:eastAsiaTheme="minorEastAsia" w:hAnsiTheme="minorHAnsi" w:cstheme="minorHAnsi"/>
          <w:sz w:val="22"/>
          <w:szCs w:val="22"/>
        </w:rPr>
        <w:t>Aikuiset jakautuvat huoneisiin ja ovat tärkeässä roolissa mm. leikin</w:t>
      </w:r>
      <w:r w:rsidR="00A0694A">
        <w:rPr>
          <w:rFonts w:asciiTheme="minorHAnsi" w:eastAsiaTheme="minorEastAsia" w:hAnsiTheme="minorHAnsi" w:cstheme="minorHAnsi"/>
          <w:sz w:val="22"/>
          <w:szCs w:val="22"/>
        </w:rPr>
        <w:t xml:space="preserve"> alullepanijoina ja</w:t>
      </w:r>
      <w:r w:rsidR="00A0694A" w:rsidRPr="00A42331">
        <w:rPr>
          <w:rFonts w:asciiTheme="minorHAnsi" w:eastAsiaTheme="minorEastAsia" w:hAnsiTheme="minorHAnsi" w:cstheme="minorHAnsi"/>
          <w:sz w:val="22"/>
          <w:szCs w:val="22"/>
        </w:rPr>
        <w:t xml:space="preserve"> havainnoitsijoina</w:t>
      </w:r>
      <w:r w:rsidR="00A0694A">
        <w:rPr>
          <w:rFonts w:asciiTheme="minorHAnsi" w:eastAsiaTheme="minorEastAsia" w:hAnsiTheme="minorHAnsi" w:cstheme="minorHAnsi"/>
          <w:sz w:val="22"/>
          <w:szCs w:val="22"/>
        </w:rPr>
        <w:t>,</w:t>
      </w:r>
      <w:r w:rsidR="00A0694A" w:rsidRPr="00A42331">
        <w:rPr>
          <w:rFonts w:asciiTheme="minorHAnsi" w:eastAsiaTheme="minorEastAsia" w:hAnsiTheme="minorHAnsi" w:cstheme="minorHAnsi"/>
          <w:sz w:val="22"/>
          <w:szCs w:val="22"/>
        </w:rPr>
        <w:t xml:space="preserve"> tukemassa</w:t>
      </w:r>
      <w:r w:rsidR="00A0694A">
        <w:rPr>
          <w:rFonts w:asciiTheme="minorHAnsi" w:eastAsiaTheme="minorEastAsia" w:hAnsiTheme="minorHAnsi" w:cstheme="minorHAnsi"/>
          <w:sz w:val="22"/>
          <w:szCs w:val="22"/>
        </w:rPr>
        <w:t xml:space="preserve"> ja sanoittamassa</w:t>
      </w:r>
      <w:r w:rsidR="00A0694A" w:rsidRPr="00A42331">
        <w:rPr>
          <w:rFonts w:asciiTheme="minorHAnsi" w:eastAsiaTheme="minorEastAsia" w:hAnsiTheme="minorHAnsi" w:cstheme="minorHAnsi"/>
          <w:sz w:val="22"/>
          <w:szCs w:val="22"/>
        </w:rPr>
        <w:t xml:space="preserve"> leikkiä</w:t>
      </w:r>
      <w:r w:rsidR="00A0694A">
        <w:rPr>
          <w:rFonts w:asciiTheme="minorHAnsi" w:eastAsiaTheme="minorEastAsia" w:hAnsiTheme="minorHAnsi" w:cstheme="minorHAnsi"/>
          <w:sz w:val="22"/>
          <w:szCs w:val="22"/>
        </w:rPr>
        <w:t xml:space="preserve"> sekä viemässä sitä tarvittaessa eteenpäin</w:t>
      </w:r>
      <w:r w:rsidR="00A0694A" w:rsidRPr="00A42331">
        <w:rPr>
          <w:rFonts w:asciiTheme="minorHAnsi" w:eastAsiaTheme="minorEastAsia" w:hAnsiTheme="minorHAnsi" w:cstheme="minorHAnsi"/>
          <w:sz w:val="22"/>
          <w:szCs w:val="22"/>
        </w:rPr>
        <w:t>.</w:t>
      </w:r>
    </w:p>
    <w:p w14:paraId="56BA4059" w14:textId="77777777" w:rsidR="006804A2" w:rsidRDefault="00A42331" w:rsidP="00A42331">
      <w:pPr>
        <w:pStyle w:val="NormaaliWWW"/>
        <w:rPr>
          <w:rFonts w:asciiTheme="minorHAnsi" w:eastAsiaTheme="minorEastAsia" w:hAnsiTheme="minorHAnsi" w:cstheme="minorHAnsi"/>
          <w:sz w:val="22"/>
          <w:szCs w:val="22"/>
        </w:rPr>
      </w:pPr>
      <w:r w:rsidRPr="00A42331">
        <w:rPr>
          <w:rFonts w:asciiTheme="minorHAnsi" w:eastAsiaTheme="minorEastAsia" w:hAnsiTheme="minorHAnsi" w:cstheme="minorHAnsi"/>
          <w:sz w:val="22"/>
          <w:szCs w:val="22"/>
        </w:rPr>
        <w:t>Leikeissä kaverisuhteita vahvistetaan</w:t>
      </w:r>
      <w:r w:rsidR="003669CE">
        <w:rPr>
          <w:rFonts w:asciiTheme="minorHAnsi" w:eastAsiaTheme="minorEastAsia" w:hAnsiTheme="minorHAnsi" w:cstheme="minorHAnsi"/>
          <w:sz w:val="22"/>
          <w:szCs w:val="22"/>
        </w:rPr>
        <w:t>. Ne</w:t>
      </w:r>
      <w:r w:rsidRPr="00A42331">
        <w:rPr>
          <w:rFonts w:asciiTheme="minorHAnsi" w:eastAsiaTheme="minorEastAsia" w:hAnsiTheme="minorHAnsi" w:cstheme="minorHAnsi"/>
          <w:sz w:val="22"/>
          <w:szCs w:val="22"/>
        </w:rPr>
        <w:t xml:space="preserve"> luovat tilanteit</w:t>
      </w:r>
      <w:r w:rsidR="003669CE">
        <w:rPr>
          <w:rFonts w:asciiTheme="minorHAnsi" w:eastAsiaTheme="minorEastAsia" w:hAnsiTheme="minorHAnsi" w:cstheme="minorHAnsi"/>
          <w:sz w:val="22"/>
          <w:szCs w:val="22"/>
        </w:rPr>
        <w:t xml:space="preserve">a, joissa harjoitellaan </w:t>
      </w:r>
      <w:r w:rsidRPr="00A42331">
        <w:rPr>
          <w:rFonts w:asciiTheme="minorHAnsi" w:eastAsiaTheme="minorEastAsia" w:hAnsiTheme="minorHAnsi" w:cstheme="minorHAnsi"/>
          <w:sz w:val="22"/>
          <w:szCs w:val="22"/>
        </w:rPr>
        <w:t xml:space="preserve">toisen huomioimista, sääntöjä sekä vuorovaikutustaitoja. </w:t>
      </w:r>
      <w:r w:rsidR="006804A2" w:rsidRPr="006804A2">
        <w:rPr>
          <w:rFonts w:asciiTheme="minorHAnsi" w:eastAsiaTheme="minorEastAsia" w:hAnsiTheme="minorHAnsi" w:cstheme="minorHAnsi"/>
          <w:sz w:val="22"/>
          <w:szCs w:val="22"/>
        </w:rPr>
        <w:t>Leikit kehittävät vuorovaikutustaitoja monipuolisesti, joten leikeissä ilmenevät ristiriitatilanteet ovat opettavaisia tilanteita lapsille.</w:t>
      </w:r>
      <w:r w:rsidR="006804A2">
        <w:rPr>
          <w:rFonts w:asciiTheme="minorHAnsi" w:eastAsiaTheme="minorEastAsia" w:hAnsiTheme="minorHAnsi" w:cstheme="minorHAnsi"/>
          <w:sz w:val="22"/>
          <w:szCs w:val="22"/>
        </w:rPr>
        <w:t xml:space="preserve"> </w:t>
      </w:r>
      <w:r w:rsidR="006804A2" w:rsidRPr="00A42331">
        <w:rPr>
          <w:rFonts w:asciiTheme="minorHAnsi" w:eastAsiaTheme="minorEastAsia" w:hAnsiTheme="minorHAnsi" w:cstheme="minorHAnsi"/>
          <w:sz w:val="22"/>
          <w:szCs w:val="22"/>
        </w:rPr>
        <w:t xml:space="preserve">Aikuisen </w:t>
      </w:r>
      <w:r w:rsidR="006804A2">
        <w:rPr>
          <w:rFonts w:asciiTheme="minorHAnsi" w:eastAsiaTheme="minorEastAsia" w:hAnsiTheme="minorHAnsi" w:cstheme="minorHAnsi"/>
          <w:sz w:val="22"/>
          <w:szCs w:val="22"/>
        </w:rPr>
        <w:t>tehtävänä</w:t>
      </w:r>
      <w:r w:rsidR="006804A2" w:rsidRPr="00A42331">
        <w:rPr>
          <w:rFonts w:asciiTheme="minorHAnsi" w:eastAsiaTheme="minorEastAsia" w:hAnsiTheme="minorHAnsi" w:cstheme="minorHAnsi"/>
          <w:sz w:val="22"/>
          <w:szCs w:val="22"/>
        </w:rPr>
        <w:t xml:space="preserve"> on hava</w:t>
      </w:r>
      <w:r w:rsidR="006804A2">
        <w:rPr>
          <w:rFonts w:asciiTheme="minorHAnsi" w:eastAsiaTheme="minorEastAsia" w:hAnsiTheme="minorHAnsi" w:cstheme="minorHAnsi"/>
          <w:sz w:val="22"/>
          <w:szCs w:val="22"/>
        </w:rPr>
        <w:t>i</w:t>
      </w:r>
      <w:r w:rsidR="006804A2" w:rsidRPr="00A42331">
        <w:rPr>
          <w:rFonts w:asciiTheme="minorHAnsi" w:eastAsiaTheme="minorEastAsia" w:hAnsiTheme="minorHAnsi" w:cstheme="minorHAnsi"/>
          <w:sz w:val="22"/>
          <w:szCs w:val="22"/>
        </w:rPr>
        <w:t>nnoida, ettei kukaan jää tahtomattaan yksin.</w:t>
      </w:r>
    </w:p>
    <w:p w14:paraId="3F83A059" w14:textId="77777777" w:rsidR="00FA530A" w:rsidRDefault="006804A2" w:rsidP="00A42331">
      <w:pPr>
        <w:pStyle w:val="NormaaliWWW"/>
        <w:rPr>
          <w:rFonts w:asciiTheme="minorHAnsi" w:eastAsiaTheme="minorEastAsia" w:hAnsiTheme="minorHAnsi" w:cstheme="minorHAnsi"/>
          <w:sz w:val="22"/>
          <w:szCs w:val="22"/>
        </w:rPr>
      </w:pPr>
      <w:r>
        <w:rPr>
          <w:rFonts w:asciiTheme="minorHAnsi" w:eastAsiaTheme="minorEastAsia" w:hAnsiTheme="minorHAnsi" w:cstheme="minorHAnsi"/>
          <w:sz w:val="22"/>
          <w:szCs w:val="22"/>
        </w:rPr>
        <w:t>Panostamme</w:t>
      </w:r>
      <w:r w:rsidRPr="006804A2">
        <w:rPr>
          <w:rFonts w:asciiTheme="minorHAnsi" w:eastAsiaTheme="minorEastAsia" w:hAnsiTheme="minorHAnsi" w:cstheme="minorHAnsi"/>
          <w:sz w:val="22"/>
          <w:szCs w:val="22"/>
        </w:rPr>
        <w:t xml:space="preserve"> leikin kehittämiseen </w:t>
      </w:r>
      <w:r>
        <w:rPr>
          <w:rFonts w:asciiTheme="minorHAnsi" w:eastAsiaTheme="minorEastAsia" w:hAnsiTheme="minorHAnsi" w:cstheme="minorHAnsi"/>
          <w:sz w:val="22"/>
          <w:szCs w:val="22"/>
        </w:rPr>
        <w:t>sekä</w:t>
      </w:r>
      <w:r w:rsidRPr="006804A2">
        <w:rPr>
          <w:rFonts w:asciiTheme="minorHAnsi" w:eastAsiaTheme="minorEastAsia" w:hAnsiTheme="minorHAnsi" w:cstheme="minorHAnsi"/>
          <w:sz w:val="22"/>
          <w:szCs w:val="22"/>
        </w:rPr>
        <w:t xml:space="preserve"> rikastuttamiseen. Lasten ideat</w:t>
      </w:r>
      <w:r>
        <w:rPr>
          <w:rFonts w:asciiTheme="minorHAnsi" w:eastAsiaTheme="minorEastAsia" w:hAnsiTheme="minorHAnsi" w:cstheme="minorHAnsi"/>
          <w:sz w:val="22"/>
          <w:szCs w:val="22"/>
        </w:rPr>
        <w:t xml:space="preserve"> ja mielenkiinnonkohteet</w:t>
      </w:r>
      <w:r w:rsidRPr="006804A2">
        <w:rPr>
          <w:rFonts w:asciiTheme="minorHAnsi" w:eastAsiaTheme="minorEastAsia" w:hAnsiTheme="minorHAnsi" w:cstheme="minorHAnsi"/>
          <w:sz w:val="22"/>
          <w:szCs w:val="22"/>
        </w:rPr>
        <w:t xml:space="preserve"> ohjaavat leikkiympäristöjen rakentumista, ja leikkiä rikastutetaan yhdessä lasten kanssa. </w:t>
      </w:r>
      <w:r>
        <w:rPr>
          <w:rFonts w:asciiTheme="minorHAnsi" w:eastAsiaTheme="minorEastAsia" w:hAnsiTheme="minorHAnsi" w:cstheme="minorHAnsi"/>
          <w:sz w:val="22"/>
          <w:szCs w:val="22"/>
        </w:rPr>
        <w:t xml:space="preserve">Aikuisella </w:t>
      </w:r>
      <w:r w:rsidR="00FA530A">
        <w:rPr>
          <w:rFonts w:asciiTheme="minorHAnsi" w:eastAsiaTheme="minorEastAsia" w:hAnsiTheme="minorHAnsi" w:cstheme="minorHAnsi"/>
          <w:sz w:val="22"/>
          <w:szCs w:val="22"/>
        </w:rPr>
        <w:t xml:space="preserve">on </w:t>
      </w:r>
      <w:r>
        <w:rPr>
          <w:rFonts w:asciiTheme="minorHAnsi" w:eastAsiaTheme="minorEastAsia" w:hAnsiTheme="minorHAnsi" w:cstheme="minorHAnsi"/>
          <w:sz w:val="22"/>
          <w:szCs w:val="22"/>
        </w:rPr>
        <w:t xml:space="preserve">tärkeä rooli leikkivälineiden hankinnassa </w:t>
      </w:r>
      <w:r w:rsidR="00FA530A">
        <w:rPr>
          <w:rFonts w:asciiTheme="minorHAnsi" w:eastAsiaTheme="minorEastAsia" w:hAnsiTheme="minorHAnsi" w:cstheme="minorHAnsi"/>
          <w:sz w:val="22"/>
          <w:szCs w:val="22"/>
        </w:rPr>
        <w:t xml:space="preserve">sekä leikin alullepanijan roolissa. </w:t>
      </w:r>
      <w:r w:rsidRPr="006804A2">
        <w:rPr>
          <w:rFonts w:asciiTheme="minorHAnsi" w:eastAsiaTheme="minorEastAsia" w:hAnsiTheme="minorHAnsi" w:cstheme="minorHAnsi"/>
          <w:sz w:val="22"/>
          <w:szCs w:val="22"/>
        </w:rPr>
        <w:t>Hyödynnämme myös liikuntavälineitä monipuolisesti leikeissä.</w:t>
      </w:r>
      <w:r>
        <w:rPr>
          <w:rFonts w:asciiTheme="minorHAnsi" w:eastAsiaTheme="minorEastAsia" w:hAnsiTheme="minorHAnsi" w:cstheme="minorHAnsi"/>
          <w:sz w:val="22"/>
          <w:szCs w:val="22"/>
        </w:rPr>
        <w:t xml:space="preserve"> </w:t>
      </w:r>
      <w:r w:rsidRPr="006804A2">
        <w:rPr>
          <w:rFonts w:asciiTheme="minorHAnsi" w:eastAsiaTheme="minorEastAsia" w:hAnsiTheme="minorHAnsi" w:cstheme="minorHAnsi"/>
          <w:sz w:val="22"/>
          <w:szCs w:val="22"/>
        </w:rPr>
        <w:t>Samalla kannustamme lapsia omaehtoiseen liikkumiseen ja yhdessä tekemiseen.</w:t>
      </w:r>
      <w:r>
        <w:rPr>
          <w:rFonts w:asciiTheme="minorHAnsi" w:eastAsiaTheme="minorEastAsia" w:hAnsiTheme="minorHAnsi" w:cstheme="minorHAnsi"/>
          <w:sz w:val="22"/>
          <w:szCs w:val="22"/>
        </w:rPr>
        <w:t xml:space="preserve"> </w:t>
      </w:r>
      <w:r w:rsidR="00A42331" w:rsidRPr="00A42331">
        <w:rPr>
          <w:rFonts w:asciiTheme="minorHAnsi" w:eastAsiaTheme="minorEastAsia" w:hAnsiTheme="minorHAnsi" w:cstheme="minorHAnsi"/>
          <w:sz w:val="22"/>
          <w:szCs w:val="22"/>
        </w:rPr>
        <w:t xml:space="preserve">Leikeissä pidetään tärkeänä monipuolisuutta, lapsen osallisuutta ja luovuutta, kekseliäisyyttä, mielikuvituksen kehittymistä ja myönteistä ilmapiiriä leikkitilanteissa. </w:t>
      </w:r>
    </w:p>
    <w:p w14:paraId="1F7A1524" w14:textId="7AF825C7" w:rsidR="00FA530A" w:rsidRPr="00A42331" w:rsidRDefault="00FA530A" w:rsidP="00A42331">
      <w:pPr>
        <w:pStyle w:val="NormaaliWWW"/>
        <w:rPr>
          <w:rFonts w:asciiTheme="minorHAnsi" w:eastAsiaTheme="minorEastAsia" w:hAnsiTheme="minorHAnsi" w:cstheme="minorHAnsi"/>
          <w:sz w:val="22"/>
          <w:szCs w:val="22"/>
        </w:rPr>
      </w:pPr>
      <w:r w:rsidRPr="00FA530A">
        <w:rPr>
          <w:rFonts w:asciiTheme="minorHAnsi" w:eastAsiaTheme="minorEastAsia" w:hAnsiTheme="minorHAnsi" w:cstheme="minorHAnsi"/>
          <w:sz w:val="22"/>
          <w:szCs w:val="22"/>
        </w:rPr>
        <w:t xml:space="preserve">Ulkona tuemme lasten leikkiä ja mielikuvituksen käyttöä </w:t>
      </w:r>
      <w:r>
        <w:rPr>
          <w:rFonts w:asciiTheme="minorHAnsi" w:eastAsiaTheme="minorEastAsia" w:hAnsiTheme="minorHAnsi" w:cstheme="minorHAnsi"/>
          <w:sz w:val="22"/>
          <w:szCs w:val="22"/>
        </w:rPr>
        <w:t>tarjoamalla käyttöön erilaisia leikkivälineitä pihan eri maastoihin sekä kannustamalla</w:t>
      </w:r>
      <w:r w:rsidRPr="00FA530A">
        <w:rPr>
          <w:rFonts w:asciiTheme="minorHAnsi" w:eastAsiaTheme="minorEastAsia" w:hAnsiTheme="minorHAnsi" w:cstheme="minorHAnsi"/>
          <w:sz w:val="22"/>
          <w:szCs w:val="22"/>
        </w:rPr>
        <w:t xml:space="preserve"> </w:t>
      </w:r>
      <w:r>
        <w:rPr>
          <w:rFonts w:asciiTheme="minorHAnsi" w:eastAsiaTheme="minorEastAsia" w:hAnsiTheme="minorHAnsi" w:cstheme="minorHAnsi"/>
          <w:sz w:val="22"/>
          <w:szCs w:val="22"/>
        </w:rPr>
        <w:t xml:space="preserve">erilaisten </w:t>
      </w:r>
      <w:r w:rsidRPr="00FA530A">
        <w:rPr>
          <w:rFonts w:asciiTheme="minorHAnsi" w:eastAsiaTheme="minorEastAsia" w:hAnsiTheme="minorHAnsi" w:cstheme="minorHAnsi"/>
          <w:sz w:val="22"/>
          <w:szCs w:val="22"/>
        </w:rPr>
        <w:t>luonnonmateriaa</w:t>
      </w:r>
      <w:r>
        <w:rPr>
          <w:rFonts w:asciiTheme="minorHAnsi" w:eastAsiaTheme="minorEastAsia" w:hAnsiTheme="minorHAnsi" w:cstheme="minorHAnsi"/>
          <w:sz w:val="22"/>
          <w:szCs w:val="22"/>
        </w:rPr>
        <w:t xml:space="preserve">lien käyttöön. </w:t>
      </w:r>
      <w:r w:rsidRPr="00FA530A">
        <w:rPr>
          <w:rFonts w:asciiTheme="minorHAnsi" w:eastAsiaTheme="minorEastAsia" w:hAnsiTheme="minorHAnsi" w:cstheme="minorHAnsi"/>
          <w:sz w:val="22"/>
          <w:szCs w:val="22"/>
        </w:rPr>
        <w:t>Ulkona muodostuu usein isompia leikkiryhmiä, joissa eri-ikäiset lapset leikkivät yhdessä yli ryhmärajojen. Henkilöstö mahdollistaa, tukee ja tarvittaessa rikastuttaa lasten leikkiä materiaalein ja leikki-ideoin.</w:t>
      </w:r>
    </w:p>
    <w:p w14:paraId="4643A846" w14:textId="730477E2" w:rsidR="00A42331" w:rsidRPr="00A42331" w:rsidRDefault="00A42331" w:rsidP="00A42331">
      <w:pPr>
        <w:pStyle w:val="NormaaliWWW"/>
        <w:rPr>
          <w:rFonts w:asciiTheme="minorHAnsi" w:eastAsiaTheme="minorEastAsia" w:hAnsiTheme="minorHAnsi" w:cstheme="minorHAnsi"/>
          <w:sz w:val="22"/>
          <w:szCs w:val="22"/>
        </w:rPr>
      </w:pPr>
      <w:r w:rsidRPr="00A42331">
        <w:rPr>
          <w:rFonts w:asciiTheme="minorHAnsi" w:eastAsiaTheme="minorEastAsia" w:hAnsiTheme="minorHAnsi" w:cstheme="minorHAnsi"/>
          <w:sz w:val="22"/>
          <w:szCs w:val="22"/>
        </w:rPr>
        <w:t>Toisinaan aikuinen valitsee leikkiparin esimerkiksi lepohetken jälkeiseksi ajaksi, jolloin</w:t>
      </w:r>
      <w:r w:rsidR="006804A2">
        <w:rPr>
          <w:rFonts w:asciiTheme="minorHAnsi" w:eastAsiaTheme="minorEastAsia" w:hAnsiTheme="minorHAnsi" w:cstheme="minorHAnsi"/>
          <w:sz w:val="22"/>
          <w:szCs w:val="22"/>
        </w:rPr>
        <w:t xml:space="preserve"> lapsella on</w:t>
      </w:r>
      <w:r w:rsidRPr="00A42331">
        <w:rPr>
          <w:rFonts w:asciiTheme="minorHAnsi" w:eastAsiaTheme="minorEastAsia" w:hAnsiTheme="minorHAnsi" w:cstheme="minorHAnsi"/>
          <w:sz w:val="22"/>
          <w:szCs w:val="22"/>
        </w:rPr>
        <w:t xml:space="preserve"> mahdollisuus tutustua ja löytää mukavaa tekemistä muidenkin kuin parhaan kaverin kanssa. Näin myös varmistetaan, että jokaiselle on kaveri. </w:t>
      </w:r>
      <w:r w:rsidR="006804A2">
        <w:rPr>
          <w:rFonts w:asciiTheme="minorHAnsi" w:eastAsiaTheme="minorEastAsia" w:hAnsiTheme="minorHAnsi" w:cstheme="minorHAnsi"/>
          <w:sz w:val="22"/>
          <w:szCs w:val="22"/>
        </w:rPr>
        <w:t xml:space="preserve">Vuorovaikutustaidot kehittyvät, kun lapset oppivat toimimaan monenlaisten leikkikavereiden kanssa. </w:t>
      </w:r>
    </w:p>
    <w:p w14:paraId="2C9B6078" w14:textId="70A81991" w:rsidR="00A42331" w:rsidRDefault="00A42331" w:rsidP="00A42331">
      <w:pPr>
        <w:pStyle w:val="NormaaliWWW"/>
        <w:rPr>
          <w:rFonts w:asciiTheme="minorHAnsi" w:eastAsiaTheme="minorEastAsia" w:hAnsiTheme="minorHAnsi" w:cstheme="minorHAnsi"/>
          <w:sz w:val="22"/>
          <w:szCs w:val="22"/>
        </w:rPr>
      </w:pPr>
      <w:r w:rsidRPr="00A42331">
        <w:rPr>
          <w:rFonts w:asciiTheme="minorHAnsi" w:eastAsiaTheme="minorEastAsia" w:hAnsiTheme="minorHAnsi" w:cstheme="minorHAnsi"/>
          <w:sz w:val="22"/>
          <w:szCs w:val="22"/>
        </w:rPr>
        <w:t xml:space="preserve">Ohjatun toiminnan lisäksi </w:t>
      </w:r>
      <w:proofErr w:type="gramStart"/>
      <w:r w:rsidRPr="00A42331">
        <w:rPr>
          <w:rFonts w:asciiTheme="minorHAnsi" w:eastAsiaTheme="minorEastAsia" w:hAnsiTheme="minorHAnsi" w:cstheme="minorHAnsi"/>
          <w:sz w:val="22"/>
          <w:szCs w:val="22"/>
        </w:rPr>
        <w:t>myös vapaan leikin</w:t>
      </w:r>
      <w:proofErr w:type="gramEnd"/>
      <w:r w:rsidRPr="00A42331">
        <w:rPr>
          <w:rFonts w:asciiTheme="minorHAnsi" w:eastAsiaTheme="minorEastAsia" w:hAnsiTheme="minorHAnsi" w:cstheme="minorHAnsi"/>
          <w:sz w:val="22"/>
          <w:szCs w:val="22"/>
        </w:rPr>
        <w:t xml:space="preserve"> aikaisia tekemisiä tai leikkejä kuvataan ja dokumentoidaan vanhempien nähtäville</w:t>
      </w:r>
      <w:r w:rsidR="006804A2">
        <w:rPr>
          <w:rFonts w:asciiTheme="minorHAnsi" w:eastAsiaTheme="minorEastAsia" w:hAnsiTheme="minorHAnsi" w:cstheme="minorHAnsi"/>
          <w:sz w:val="22"/>
          <w:szCs w:val="22"/>
        </w:rPr>
        <w:t xml:space="preserve">. </w:t>
      </w:r>
    </w:p>
    <w:p w14:paraId="42017B2C" w14:textId="7AA0241A" w:rsidR="00A0694A" w:rsidRPr="00A42331" w:rsidRDefault="006865A0" w:rsidP="00A42331">
      <w:pPr>
        <w:pStyle w:val="NormaaliWWW"/>
        <w:rPr>
          <w:rFonts w:asciiTheme="minorHAnsi" w:eastAsiaTheme="minorEastAsia" w:hAnsiTheme="minorHAnsi" w:cstheme="minorHAnsi"/>
          <w:sz w:val="22"/>
          <w:szCs w:val="22"/>
        </w:rPr>
      </w:pPr>
      <w:r>
        <w:rPr>
          <w:rFonts w:asciiTheme="minorHAnsi" w:eastAsiaTheme="minorEastAsia" w:hAnsiTheme="minorHAnsi" w:cstheme="minorHAnsi"/>
          <w:sz w:val="22"/>
          <w:szCs w:val="22"/>
        </w:rPr>
        <w:t>.</w:t>
      </w:r>
    </w:p>
    <w:p w14:paraId="46AC45D0" w14:textId="77777777" w:rsidR="00EE57E2" w:rsidRPr="00B40BA8" w:rsidRDefault="00EE57E2" w:rsidP="00EE57E2">
      <w:pPr>
        <w:pStyle w:val="NormaaliWWW"/>
        <w:rPr>
          <w:rFonts w:asciiTheme="minorHAnsi" w:eastAsiaTheme="minorEastAsia" w:hAnsiTheme="minorHAnsi" w:cstheme="minorHAnsi"/>
          <w:b/>
          <w:bCs/>
          <w:sz w:val="22"/>
          <w:szCs w:val="22"/>
        </w:rPr>
      </w:pPr>
      <w:r w:rsidRPr="00B40BA8">
        <w:rPr>
          <w:rFonts w:asciiTheme="minorHAnsi" w:eastAsiaTheme="minorEastAsia" w:hAnsiTheme="minorHAnsi" w:cstheme="minorHAnsi"/>
          <w:b/>
          <w:bCs/>
          <w:sz w:val="22"/>
          <w:szCs w:val="22"/>
        </w:rPr>
        <w:t>Kasvu ja oppiminen:</w:t>
      </w:r>
      <w:r w:rsidRPr="00B40BA8">
        <w:rPr>
          <w:rFonts w:asciiTheme="minorHAnsi" w:eastAsiaTheme="minorEastAsia" w:hAnsiTheme="minorHAnsi" w:cstheme="minorHAnsi"/>
          <w:sz w:val="22"/>
          <w:szCs w:val="22"/>
        </w:rPr>
        <w:t xml:space="preserve"> </w:t>
      </w:r>
      <w:r w:rsidRPr="00B40BA8">
        <w:rPr>
          <w:rFonts w:asciiTheme="minorHAnsi" w:eastAsiaTheme="minorEastAsia" w:hAnsiTheme="minorHAnsi" w:cstheme="minorHAnsi"/>
          <w:b/>
          <w:bCs/>
          <w:sz w:val="22"/>
          <w:szCs w:val="22"/>
        </w:rPr>
        <w:t>Laadukas ja yhdenvertainen varhainen tuki varhaiskasvatuksessa</w:t>
      </w:r>
    </w:p>
    <w:p w14:paraId="1A1E1895" w14:textId="77777777" w:rsidR="002C569B" w:rsidRPr="00B40BA8" w:rsidRDefault="002C569B" w:rsidP="002C569B">
      <w:pPr>
        <w:pStyle w:val="NormaaliWWW"/>
        <w:rPr>
          <w:rFonts w:asciiTheme="minorHAnsi" w:eastAsiaTheme="minorEastAsia" w:hAnsiTheme="minorHAnsi"/>
          <w:sz w:val="22"/>
          <w:szCs w:val="22"/>
        </w:rPr>
      </w:pPr>
      <w:r w:rsidRPr="00B40BA8">
        <w:rPr>
          <w:rFonts w:asciiTheme="minorHAnsi" w:eastAsiaTheme="minorEastAsia" w:hAnsiTheme="minorHAnsi"/>
          <w:sz w:val="22"/>
          <w:szCs w:val="22"/>
        </w:rPr>
        <w:t>Meillä jokainen lapsi saa tarvittavan tuen kasvuun, kehitykseen ja oppimiseen heti tuen tarpeen ilmettyä.  Lasten kasvun ja oppimisen tukeminen tarkoittaa yhteisöllisiä ja oppimisympäristöihin liittyviä ratkaisuja sekä lasten yksilöllisiin tarpeisiin vastaamista. Erityisesti huomiota kiinnitetään esteettömyyteen, lapsen oppimisvaikeuksien ennaltaehkäisyyn ja tuen tarpeen varhaiseen tunnistamiseen. Päiväkodissamme työskentelevien varhaiskasvatuksen opettajien, erityisopettajan, johtajan, muun henkilöstön sekä monialaisessa yhteistyössä toteutettavan yhteistyön muiden ammattihenkilöiden kanssa ymmärrämme olevan lapsen tuen havaitsemisessa, suunnittelussa,</w:t>
      </w:r>
      <w:r w:rsidRPr="009D7665">
        <w:rPr>
          <w:rFonts w:asciiTheme="majorHAnsi" w:eastAsiaTheme="minorEastAsia" w:hAnsiTheme="majorHAnsi"/>
        </w:rPr>
        <w:t xml:space="preserve"> </w:t>
      </w:r>
      <w:r w:rsidRPr="00B40BA8">
        <w:rPr>
          <w:rFonts w:asciiTheme="minorHAnsi" w:eastAsiaTheme="minorEastAsia" w:hAnsiTheme="minorHAnsi"/>
          <w:sz w:val="22"/>
          <w:szCs w:val="22"/>
        </w:rPr>
        <w:lastRenderedPageBreak/>
        <w:t>toteutuksessa ja arvioinnissa merkityksellistä. Tärkeässä roolissa lapsen tuen asioissa on myös yhteistyö huoltajien kanssa, johon lapset osallistuvat tarkoituksenmukaisella, heille sopivalla tavalla, joka huomioidaan aina yksilöllisesti. Kasvun ja oppimisen tuen perustana toimivat kunkin lapsen ja lapsiryhmän vahvuudet ja mielenkiinnon kohteet sekä oppimis- ja kehitystarpeet.</w:t>
      </w:r>
    </w:p>
    <w:p w14:paraId="0FA1CF91" w14:textId="77777777" w:rsidR="002C569B" w:rsidRPr="00B40BA8" w:rsidRDefault="002C569B" w:rsidP="002C569B">
      <w:pPr>
        <w:pStyle w:val="NormaaliWWW"/>
        <w:rPr>
          <w:rFonts w:asciiTheme="minorHAnsi" w:eastAsiaTheme="minorEastAsia" w:hAnsiTheme="minorHAnsi"/>
          <w:sz w:val="22"/>
          <w:szCs w:val="22"/>
        </w:rPr>
      </w:pPr>
      <w:r w:rsidRPr="00B40BA8">
        <w:rPr>
          <w:rFonts w:asciiTheme="minorHAnsi" w:eastAsiaTheme="minorEastAsia" w:hAnsiTheme="minorHAnsi"/>
          <w:sz w:val="22"/>
          <w:szCs w:val="22"/>
        </w:rPr>
        <w:t xml:space="preserve">Tarjoamme tukea lapselle kolmitasoisen tuen mallin mukaisesti, jotka ovat yleinen tuki, tehostettu tuki ja erityinen tuki.  Yleinen tuki on kaikille lapsille suunnattua tukea, tehostettu tuki on enemmän tukea tarvitseville lapsille tarkoitettua, ja erityinen tuki on hyvin kokonaisvaltaista ja suunnitelmallista tukea lapsen kasvun ja oppimisen edistämiseksi. Lain mukaan riittävää tukea on tarjottava lapselle heti tuen tarpeen ilmetessä ja tuen suunnittelussa tulee huomioida lapsen yksilölliset tarpeet ja tuen oikea-aikaisuus. </w:t>
      </w:r>
    </w:p>
    <w:p w14:paraId="4DA4B36F" w14:textId="77777777" w:rsidR="002C569B" w:rsidRPr="00B40BA8" w:rsidRDefault="002C569B" w:rsidP="002C569B">
      <w:pPr>
        <w:pStyle w:val="NormaaliWWW"/>
        <w:rPr>
          <w:rFonts w:asciiTheme="minorHAnsi" w:eastAsiaTheme="minorEastAsia" w:hAnsiTheme="minorHAnsi"/>
          <w:sz w:val="22"/>
          <w:szCs w:val="22"/>
        </w:rPr>
      </w:pPr>
      <w:r w:rsidRPr="00B40BA8">
        <w:rPr>
          <w:rFonts w:asciiTheme="minorHAnsi" w:eastAsiaTheme="minorEastAsia" w:hAnsiTheme="minorHAnsi"/>
          <w:sz w:val="22"/>
          <w:szCs w:val="22"/>
        </w:rPr>
        <w:t>Huomioimme lasten erilaiset tuen tarpeet kaikessa toiminnassamme kokopäiväpedagogiikan mukaisesti. Meille tärkeinä pedagogisina järjestelyinä lasten tuen suunnittelussa ja toteutuksessa toimii:</w:t>
      </w:r>
    </w:p>
    <w:p w14:paraId="42848749" w14:textId="77777777" w:rsidR="002C569B" w:rsidRPr="00B40BA8" w:rsidRDefault="002C569B" w:rsidP="002C569B">
      <w:pPr>
        <w:pStyle w:val="NormaaliWWW"/>
        <w:numPr>
          <w:ilvl w:val="0"/>
          <w:numId w:val="2"/>
        </w:numPr>
        <w:rPr>
          <w:rFonts w:asciiTheme="minorHAnsi" w:eastAsiaTheme="minorEastAsia" w:hAnsiTheme="minorHAnsi"/>
          <w:sz w:val="22"/>
          <w:szCs w:val="22"/>
        </w:rPr>
      </w:pPr>
      <w:r w:rsidRPr="00B40BA8">
        <w:rPr>
          <w:rFonts w:asciiTheme="minorHAnsi" w:eastAsiaTheme="minorEastAsia" w:hAnsiTheme="minorHAnsi"/>
          <w:sz w:val="22"/>
          <w:szCs w:val="22"/>
        </w:rPr>
        <w:t>tilanteiden ennakointi</w:t>
      </w:r>
    </w:p>
    <w:p w14:paraId="7146CCD0" w14:textId="77777777" w:rsidR="002C569B" w:rsidRPr="00B40BA8" w:rsidRDefault="002C569B" w:rsidP="002C569B">
      <w:pPr>
        <w:pStyle w:val="NormaaliWWW"/>
        <w:numPr>
          <w:ilvl w:val="0"/>
          <w:numId w:val="2"/>
        </w:numPr>
        <w:rPr>
          <w:rFonts w:asciiTheme="minorHAnsi" w:eastAsiaTheme="minorEastAsia" w:hAnsiTheme="minorHAnsi"/>
          <w:sz w:val="22"/>
          <w:szCs w:val="22"/>
        </w:rPr>
      </w:pPr>
      <w:r w:rsidRPr="00B40BA8">
        <w:rPr>
          <w:rFonts w:asciiTheme="minorHAnsi" w:eastAsiaTheme="minorEastAsia" w:hAnsiTheme="minorHAnsi"/>
          <w:sz w:val="22"/>
          <w:szCs w:val="22"/>
        </w:rPr>
        <w:t>lapsiryhmien muodostaminen</w:t>
      </w:r>
    </w:p>
    <w:p w14:paraId="442C4AD6" w14:textId="77777777" w:rsidR="002C569B" w:rsidRPr="00B40BA8" w:rsidRDefault="002C569B" w:rsidP="002C569B">
      <w:pPr>
        <w:pStyle w:val="NormaaliWWW"/>
        <w:numPr>
          <w:ilvl w:val="0"/>
          <w:numId w:val="2"/>
        </w:numPr>
        <w:rPr>
          <w:rFonts w:asciiTheme="minorHAnsi" w:eastAsiaTheme="minorEastAsia" w:hAnsiTheme="minorHAnsi"/>
          <w:sz w:val="22"/>
          <w:szCs w:val="22"/>
        </w:rPr>
      </w:pPr>
      <w:r w:rsidRPr="00B40BA8">
        <w:rPr>
          <w:rFonts w:asciiTheme="minorHAnsi" w:eastAsiaTheme="minorEastAsia" w:hAnsiTheme="minorHAnsi"/>
          <w:sz w:val="22"/>
          <w:szCs w:val="22"/>
        </w:rPr>
        <w:t xml:space="preserve">selkeä ja ennakoitava päivärytmi </w:t>
      </w:r>
    </w:p>
    <w:p w14:paraId="723FD692" w14:textId="77777777" w:rsidR="002C569B" w:rsidRPr="00B40BA8" w:rsidRDefault="002C569B" w:rsidP="002C569B">
      <w:pPr>
        <w:pStyle w:val="NormaaliWWW"/>
        <w:numPr>
          <w:ilvl w:val="0"/>
          <w:numId w:val="2"/>
        </w:numPr>
        <w:rPr>
          <w:rFonts w:asciiTheme="minorHAnsi" w:eastAsiaTheme="minorEastAsia" w:hAnsiTheme="minorHAnsi"/>
          <w:sz w:val="22"/>
          <w:szCs w:val="22"/>
        </w:rPr>
      </w:pPr>
      <w:r w:rsidRPr="00B40BA8">
        <w:rPr>
          <w:rFonts w:asciiTheme="minorHAnsi" w:eastAsiaTheme="minorEastAsia" w:hAnsiTheme="minorHAnsi"/>
          <w:sz w:val="22"/>
          <w:szCs w:val="22"/>
        </w:rPr>
        <w:t>siirtymät suunnitellaan ja porrastetaan lasten/ryhmän tarpeiden mukaisesti</w:t>
      </w:r>
    </w:p>
    <w:p w14:paraId="16178F49" w14:textId="77777777" w:rsidR="002C569B" w:rsidRPr="00B40BA8" w:rsidRDefault="002C569B" w:rsidP="002C569B">
      <w:pPr>
        <w:pStyle w:val="NormaaliWWW"/>
        <w:numPr>
          <w:ilvl w:val="0"/>
          <w:numId w:val="2"/>
        </w:numPr>
        <w:rPr>
          <w:rFonts w:asciiTheme="minorHAnsi" w:eastAsiaTheme="minorEastAsia" w:hAnsiTheme="minorHAnsi"/>
          <w:sz w:val="22"/>
          <w:szCs w:val="22"/>
        </w:rPr>
      </w:pPr>
      <w:r w:rsidRPr="00B40BA8">
        <w:rPr>
          <w:rFonts w:asciiTheme="minorHAnsi" w:eastAsiaTheme="minorEastAsia" w:hAnsiTheme="minorHAnsi"/>
          <w:sz w:val="22"/>
          <w:szCs w:val="22"/>
        </w:rPr>
        <w:t>pienryhmätoiminnan käyttö päivän eri tilanteissa</w:t>
      </w:r>
    </w:p>
    <w:p w14:paraId="20E09AE5" w14:textId="77777777" w:rsidR="002C569B" w:rsidRPr="00B40BA8" w:rsidRDefault="002C569B" w:rsidP="002C569B">
      <w:pPr>
        <w:pStyle w:val="NormaaliWWW"/>
        <w:numPr>
          <w:ilvl w:val="0"/>
          <w:numId w:val="2"/>
        </w:numPr>
        <w:rPr>
          <w:rFonts w:asciiTheme="minorHAnsi" w:eastAsiaTheme="minorEastAsia" w:hAnsiTheme="minorHAnsi"/>
          <w:sz w:val="22"/>
          <w:szCs w:val="22"/>
        </w:rPr>
      </w:pPr>
      <w:r w:rsidRPr="00B40BA8">
        <w:rPr>
          <w:rFonts w:asciiTheme="minorHAnsi" w:eastAsiaTheme="minorEastAsia" w:hAnsiTheme="minorHAnsi"/>
          <w:sz w:val="22"/>
          <w:szCs w:val="22"/>
        </w:rPr>
        <w:t>lapsen vahvuudet ja mielenkiinnonkohteet sekä motivoivien tekijöiden huomioiminen</w:t>
      </w:r>
    </w:p>
    <w:p w14:paraId="63A2FF95" w14:textId="0EF94242" w:rsidR="002C569B" w:rsidRPr="00B40BA8" w:rsidRDefault="002C569B" w:rsidP="002C569B">
      <w:pPr>
        <w:pStyle w:val="NormaaliWWW"/>
        <w:numPr>
          <w:ilvl w:val="0"/>
          <w:numId w:val="2"/>
        </w:numPr>
        <w:rPr>
          <w:rFonts w:asciiTheme="minorHAnsi" w:eastAsiaTheme="minorEastAsia" w:hAnsiTheme="minorHAnsi"/>
          <w:sz w:val="22"/>
          <w:szCs w:val="22"/>
        </w:rPr>
      </w:pPr>
      <w:r w:rsidRPr="00B40BA8">
        <w:rPr>
          <w:rFonts w:asciiTheme="minorHAnsi" w:eastAsiaTheme="minorEastAsia" w:hAnsiTheme="minorHAnsi"/>
          <w:sz w:val="22"/>
          <w:szCs w:val="22"/>
        </w:rPr>
        <w:t>erilaiset oppimistavat (toimi</w:t>
      </w:r>
      <w:r w:rsidR="00AF388F">
        <w:rPr>
          <w:rFonts w:asciiTheme="minorHAnsi" w:eastAsiaTheme="minorEastAsia" w:hAnsiTheme="minorHAnsi"/>
          <w:sz w:val="22"/>
          <w:szCs w:val="22"/>
        </w:rPr>
        <w:t>n</w:t>
      </w:r>
      <w:r w:rsidRPr="00B40BA8">
        <w:rPr>
          <w:rFonts w:asciiTheme="minorHAnsi" w:eastAsiaTheme="minorEastAsia" w:hAnsiTheme="minorHAnsi"/>
          <w:sz w:val="22"/>
          <w:szCs w:val="22"/>
        </w:rPr>
        <w:t>nallisuus, mallioppiminen)</w:t>
      </w:r>
    </w:p>
    <w:p w14:paraId="7F33E066" w14:textId="77777777" w:rsidR="002C569B" w:rsidRPr="00B40BA8" w:rsidRDefault="002C569B" w:rsidP="002C569B">
      <w:pPr>
        <w:pStyle w:val="NormaaliWWW"/>
        <w:numPr>
          <w:ilvl w:val="0"/>
          <w:numId w:val="2"/>
        </w:numPr>
        <w:rPr>
          <w:rFonts w:asciiTheme="minorHAnsi" w:eastAsiaTheme="minorEastAsia" w:hAnsiTheme="minorHAnsi"/>
          <w:sz w:val="22"/>
          <w:szCs w:val="22"/>
        </w:rPr>
      </w:pPr>
      <w:r w:rsidRPr="00B40BA8">
        <w:rPr>
          <w:rFonts w:asciiTheme="minorHAnsi" w:eastAsiaTheme="minorEastAsia" w:hAnsiTheme="minorHAnsi"/>
          <w:sz w:val="22"/>
          <w:szCs w:val="22"/>
        </w:rPr>
        <w:t>kuvien käyttö ja niiden mallintaminen</w:t>
      </w:r>
    </w:p>
    <w:p w14:paraId="0434B121" w14:textId="77777777" w:rsidR="002C569B" w:rsidRPr="00B40BA8" w:rsidRDefault="002C569B" w:rsidP="002C569B">
      <w:pPr>
        <w:pStyle w:val="NormaaliWWW"/>
        <w:numPr>
          <w:ilvl w:val="0"/>
          <w:numId w:val="2"/>
        </w:numPr>
        <w:rPr>
          <w:rFonts w:asciiTheme="minorHAnsi" w:eastAsiaTheme="minorEastAsia" w:hAnsiTheme="minorHAnsi"/>
          <w:sz w:val="22"/>
          <w:szCs w:val="22"/>
        </w:rPr>
      </w:pPr>
      <w:r w:rsidRPr="00B40BA8">
        <w:rPr>
          <w:rFonts w:asciiTheme="minorHAnsi" w:eastAsiaTheme="minorEastAsia" w:hAnsiTheme="minorHAnsi"/>
          <w:sz w:val="22"/>
          <w:szCs w:val="22"/>
        </w:rPr>
        <w:t xml:space="preserve">toiminnan tilat ja apuvälineet (nystyrätyyny, </w:t>
      </w:r>
      <w:proofErr w:type="spellStart"/>
      <w:r w:rsidRPr="00B40BA8">
        <w:rPr>
          <w:rFonts w:asciiTheme="minorHAnsi" w:eastAsiaTheme="minorEastAsia" w:hAnsiTheme="minorHAnsi"/>
          <w:sz w:val="22"/>
          <w:szCs w:val="22"/>
        </w:rPr>
        <w:t>timerin</w:t>
      </w:r>
      <w:proofErr w:type="spellEnd"/>
      <w:r w:rsidRPr="00B40BA8">
        <w:rPr>
          <w:rFonts w:asciiTheme="minorHAnsi" w:eastAsiaTheme="minorEastAsia" w:hAnsiTheme="minorHAnsi"/>
          <w:sz w:val="22"/>
          <w:szCs w:val="22"/>
        </w:rPr>
        <w:t xml:space="preserve"> käyttö, pukemismatto jne.)</w:t>
      </w:r>
    </w:p>
    <w:p w14:paraId="747BED11" w14:textId="77777777" w:rsidR="002C569B" w:rsidRPr="00B40BA8" w:rsidRDefault="002C569B" w:rsidP="002C569B">
      <w:pPr>
        <w:pStyle w:val="NormaaliWWW"/>
        <w:numPr>
          <w:ilvl w:val="0"/>
          <w:numId w:val="2"/>
        </w:numPr>
        <w:rPr>
          <w:rFonts w:asciiTheme="minorHAnsi" w:eastAsiaTheme="minorEastAsia" w:hAnsiTheme="minorHAnsi"/>
          <w:sz w:val="22"/>
          <w:szCs w:val="22"/>
        </w:rPr>
      </w:pPr>
      <w:r w:rsidRPr="00B40BA8">
        <w:rPr>
          <w:rFonts w:asciiTheme="minorHAnsi" w:eastAsiaTheme="minorEastAsia" w:hAnsiTheme="minorHAnsi"/>
          <w:sz w:val="22"/>
          <w:szCs w:val="22"/>
        </w:rPr>
        <w:t>lapsikohtainen ohjaus ja tuki (</w:t>
      </w:r>
      <w:proofErr w:type="spellStart"/>
      <w:r w:rsidRPr="00B40BA8">
        <w:rPr>
          <w:rFonts w:asciiTheme="minorHAnsi" w:eastAsiaTheme="minorEastAsia" w:hAnsiTheme="minorHAnsi"/>
          <w:sz w:val="22"/>
          <w:szCs w:val="22"/>
        </w:rPr>
        <w:t>veo</w:t>
      </w:r>
      <w:proofErr w:type="spellEnd"/>
      <w:r w:rsidRPr="00B40BA8">
        <w:rPr>
          <w:rFonts w:asciiTheme="minorHAnsi" w:eastAsiaTheme="minorEastAsia" w:hAnsiTheme="minorHAnsi"/>
          <w:sz w:val="22"/>
          <w:szCs w:val="22"/>
        </w:rPr>
        <w:t>)</w:t>
      </w:r>
    </w:p>
    <w:p w14:paraId="51429A37" w14:textId="77777777" w:rsidR="002C569B" w:rsidRPr="00B40BA8" w:rsidRDefault="002C569B" w:rsidP="002C569B">
      <w:pPr>
        <w:pStyle w:val="NormaaliWWW"/>
        <w:numPr>
          <w:ilvl w:val="0"/>
          <w:numId w:val="2"/>
        </w:numPr>
        <w:rPr>
          <w:rFonts w:asciiTheme="minorHAnsi" w:eastAsiaTheme="minorEastAsia" w:hAnsiTheme="minorHAnsi"/>
          <w:sz w:val="22"/>
          <w:szCs w:val="22"/>
        </w:rPr>
      </w:pPr>
      <w:r w:rsidRPr="00B40BA8">
        <w:rPr>
          <w:rFonts w:asciiTheme="minorHAnsi" w:eastAsiaTheme="minorEastAsia" w:hAnsiTheme="minorHAnsi"/>
          <w:sz w:val="22"/>
          <w:szCs w:val="22"/>
        </w:rPr>
        <w:t>eriyttäminen</w:t>
      </w:r>
    </w:p>
    <w:p w14:paraId="0322FF55" w14:textId="77777777" w:rsidR="002C569B" w:rsidRPr="00B40BA8" w:rsidRDefault="002C569B" w:rsidP="002C569B">
      <w:pPr>
        <w:pStyle w:val="NormaaliWWW"/>
        <w:numPr>
          <w:ilvl w:val="0"/>
          <w:numId w:val="2"/>
        </w:numPr>
        <w:rPr>
          <w:rFonts w:asciiTheme="minorHAnsi" w:eastAsiaTheme="minorEastAsia" w:hAnsiTheme="minorHAnsi"/>
          <w:sz w:val="22"/>
          <w:szCs w:val="22"/>
        </w:rPr>
      </w:pPr>
      <w:r w:rsidRPr="00B40BA8">
        <w:rPr>
          <w:rFonts w:asciiTheme="minorHAnsi" w:eastAsiaTheme="minorEastAsia" w:hAnsiTheme="minorHAnsi"/>
          <w:sz w:val="22"/>
          <w:szCs w:val="22"/>
        </w:rPr>
        <w:t>pätevä ja kouluttautunut henkilökunta</w:t>
      </w:r>
    </w:p>
    <w:p w14:paraId="1769026A" w14:textId="77777777" w:rsidR="002C569B" w:rsidRPr="00B40BA8" w:rsidRDefault="00715CFB" w:rsidP="3487B360">
      <w:pPr>
        <w:pStyle w:val="NormaaliWWW"/>
        <w:rPr>
          <w:rFonts w:asciiTheme="minorHAnsi" w:eastAsiaTheme="minorEastAsia" w:hAnsiTheme="minorHAnsi" w:cstheme="minorBidi"/>
          <w:sz w:val="22"/>
          <w:szCs w:val="22"/>
        </w:rPr>
      </w:pPr>
      <w:r w:rsidRPr="00B40BA8">
        <w:rPr>
          <w:rFonts w:asciiTheme="minorHAnsi" w:eastAsiaTheme="minorEastAsia" w:hAnsiTheme="minorHAnsi" w:cstheme="minorBidi"/>
          <w:sz w:val="22"/>
          <w:szCs w:val="22"/>
        </w:rPr>
        <w:t>Huomioimme jokaisen lapsen yksilöllisesti ja pyrimme jo varhaisessa vaiheessa tukemaan hänen kasvuaan ja kehitystään yhteistyössä vanhempien ja tarvittaessa varhaiserityisopettajan kanssa.</w:t>
      </w:r>
      <w:r w:rsidR="004E4336" w:rsidRPr="00B40BA8">
        <w:rPr>
          <w:rFonts w:asciiTheme="minorHAnsi" w:eastAsiaTheme="minorEastAsia" w:hAnsiTheme="minorHAnsi" w:cstheme="minorBidi"/>
          <w:sz w:val="22"/>
          <w:szCs w:val="22"/>
        </w:rPr>
        <w:t xml:space="preserve"> Pidämme tärkeänä myönteisen oppimisympäristön takaamista ryhmässämme, jossa lapsi uskaltaa kokeilla, yrittää ja myös erehtyä. </w:t>
      </w:r>
    </w:p>
    <w:p w14:paraId="60A14022" w14:textId="16B0CB03" w:rsidR="00715CFB" w:rsidRPr="00B40BA8" w:rsidRDefault="004E4336" w:rsidP="3487B360">
      <w:pPr>
        <w:pStyle w:val="NormaaliWWW"/>
        <w:rPr>
          <w:rFonts w:asciiTheme="minorHAnsi" w:eastAsiaTheme="minorEastAsia" w:hAnsiTheme="minorHAnsi" w:cstheme="minorBidi"/>
          <w:sz w:val="22"/>
          <w:szCs w:val="22"/>
        </w:rPr>
      </w:pPr>
      <w:r w:rsidRPr="00B40BA8">
        <w:rPr>
          <w:rFonts w:asciiTheme="minorHAnsi" w:eastAsiaTheme="minorEastAsia" w:hAnsiTheme="minorHAnsi" w:cstheme="minorBidi"/>
          <w:sz w:val="22"/>
          <w:szCs w:val="22"/>
        </w:rPr>
        <w:t xml:space="preserve">Pienryhmätoiminnat auttavat havainnoimaan lapsia paremmin erilaisissa tilanteissa, ja toteutamme pienryhmätoiminnassamme myös aikuisen kiertoa, jolloin myös opettajat toimivat jokaisen pienryhmän kanssa. Vaihdamme kasvattajien kesken tietoa tiheästi lapsista, niin arjen keskellä kuin </w:t>
      </w:r>
      <w:proofErr w:type="spellStart"/>
      <w:r w:rsidRPr="00B40BA8">
        <w:rPr>
          <w:rFonts w:asciiTheme="minorHAnsi" w:eastAsiaTheme="minorEastAsia" w:hAnsiTheme="minorHAnsi" w:cstheme="minorBidi"/>
          <w:sz w:val="22"/>
          <w:szCs w:val="22"/>
        </w:rPr>
        <w:t>viikottaisissa</w:t>
      </w:r>
      <w:proofErr w:type="spellEnd"/>
      <w:r w:rsidRPr="00B40BA8">
        <w:rPr>
          <w:rFonts w:asciiTheme="minorHAnsi" w:eastAsiaTheme="minorEastAsia" w:hAnsiTheme="minorHAnsi" w:cstheme="minorBidi"/>
          <w:sz w:val="22"/>
          <w:szCs w:val="22"/>
        </w:rPr>
        <w:t xml:space="preserve"> tiimipalavereissa</w:t>
      </w:r>
      <w:r w:rsidR="006F1E8C" w:rsidRPr="00B40BA8">
        <w:rPr>
          <w:rFonts w:asciiTheme="minorHAnsi" w:eastAsiaTheme="minorEastAsia" w:hAnsiTheme="minorHAnsi" w:cstheme="minorBidi"/>
          <w:sz w:val="22"/>
          <w:szCs w:val="22"/>
        </w:rPr>
        <w:t>kin</w:t>
      </w:r>
      <w:r w:rsidRPr="00B40BA8">
        <w:rPr>
          <w:rFonts w:asciiTheme="minorHAnsi" w:eastAsiaTheme="minorEastAsia" w:hAnsiTheme="minorHAnsi" w:cstheme="minorBidi"/>
          <w:sz w:val="22"/>
          <w:szCs w:val="22"/>
        </w:rPr>
        <w:t>. Tuomme näkemyksemme esille ja mietimme ratkaisuja niihin yhdessä.</w:t>
      </w:r>
      <w:r w:rsidR="002C569B" w:rsidRPr="00B40BA8">
        <w:rPr>
          <w:rFonts w:asciiTheme="minorHAnsi" w:eastAsiaTheme="minorEastAsia" w:hAnsiTheme="minorHAnsi" w:cstheme="minorBidi"/>
          <w:sz w:val="22"/>
          <w:szCs w:val="22"/>
        </w:rPr>
        <w:t xml:space="preserve"> </w:t>
      </w:r>
    </w:p>
    <w:p w14:paraId="08D2CE04" w14:textId="2EEA4B85" w:rsidR="004E4336" w:rsidRPr="00B40BA8" w:rsidRDefault="004E4336" w:rsidP="3487B360">
      <w:pPr>
        <w:pStyle w:val="NormaaliWWW"/>
        <w:rPr>
          <w:rFonts w:asciiTheme="minorHAnsi" w:eastAsiaTheme="minorEastAsia" w:hAnsiTheme="minorHAnsi" w:cstheme="minorBidi"/>
          <w:sz w:val="22"/>
          <w:szCs w:val="22"/>
        </w:rPr>
      </w:pPr>
      <w:r w:rsidRPr="00B40BA8">
        <w:rPr>
          <w:rFonts w:asciiTheme="minorHAnsi" w:eastAsiaTheme="minorEastAsia" w:hAnsiTheme="minorHAnsi" w:cstheme="minorBidi"/>
          <w:sz w:val="22"/>
          <w:szCs w:val="22"/>
        </w:rPr>
        <w:t>Päiväkodissamme vierailee varhaiserityisopettaja kahden viikon välein, ketä voimme tarvittaessa konsultoida erilaisissa tilanteissa sekä yleisesti että erikseen sovittaessa</w:t>
      </w:r>
      <w:r w:rsidR="006F1E8C" w:rsidRPr="00B40BA8">
        <w:rPr>
          <w:rFonts w:asciiTheme="minorHAnsi" w:eastAsiaTheme="minorEastAsia" w:hAnsiTheme="minorHAnsi" w:cstheme="minorBidi"/>
          <w:sz w:val="22"/>
          <w:szCs w:val="22"/>
        </w:rPr>
        <w:t xml:space="preserve"> asiasta vanhempien kanssa. Järjestämme tarvittaessa moniammatillisen tiimin kanssa palavereita lapsen tukitoimien miettimiseksi (mm neuvola, psykologi, varhaiserityisopettaja, toimintaterapeutti ym.) </w:t>
      </w:r>
    </w:p>
    <w:p w14:paraId="1481636D" w14:textId="69AF94C1" w:rsidR="006F1E8C" w:rsidRPr="00B40BA8" w:rsidRDefault="006F1E8C" w:rsidP="3487B360">
      <w:pPr>
        <w:pStyle w:val="NormaaliWWW"/>
        <w:rPr>
          <w:rFonts w:asciiTheme="minorHAnsi" w:eastAsiaTheme="minorEastAsia" w:hAnsiTheme="minorHAnsi" w:cstheme="minorBidi"/>
          <w:sz w:val="22"/>
          <w:szCs w:val="22"/>
        </w:rPr>
      </w:pPr>
      <w:r w:rsidRPr="00B40BA8">
        <w:rPr>
          <w:rFonts w:asciiTheme="minorHAnsi" w:eastAsiaTheme="minorEastAsia" w:hAnsiTheme="minorHAnsi" w:cstheme="minorBidi"/>
          <w:sz w:val="22"/>
          <w:szCs w:val="22"/>
        </w:rPr>
        <w:t>Kaikkia hyödyttäviä tukitoimia päiväkodissamme ovat mm</w:t>
      </w:r>
      <w:r w:rsidR="006865A0" w:rsidRPr="00B40BA8">
        <w:rPr>
          <w:rFonts w:asciiTheme="minorHAnsi" w:eastAsiaTheme="minorEastAsia" w:hAnsiTheme="minorHAnsi" w:cstheme="minorBidi"/>
          <w:sz w:val="22"/>
          <w:szCs w:val="22"/>
        </w:rPr>
        <w:t>.</w:t>
      </w:r>
      <w:r w:rsidRPr="00B40BA8">
        <w:rPr>
          <w:rFonts w:asciiTheme="minorHAnsi" w:eastAsiaTheme="minorEastAsia" w:hAnsiTheme="minorHAnsi" w:cstheme="minorBidi"/>
          <w:sz w:val="22"/>
          <w:szCs w:val="22"/>
        </w:rPr>
        <w:t xml:space="preserve"> kuvatukien käyttö esimerkiksi </w:t>
      </w:r>
      <w:r w:rsidR="006865A0" w:rsidRPr="00B40BA8">
        <w:rPr>
          <w:rFonts w:asciiTheme="minorHAnsi" w:eastAsiaTheme="minorEastAsia" w:hAnsiTheme="minorHAnsi" w:cstheme="minorBidi"/>
          <w:sz w:val="22"/>
          <w:szCs w:val="22"/>
        </w:rPr>
        <w:t>päiväjärjestyksenä</w:t>
      </w:r>
      <w:r w:rsidRPr="00B40BA8">
        <w:rPr>
          <w:rFonts w:asciiTheme="minorHAnsi" w:eastAsiaTheme="minorEastAsia" w:hAnsiTheme="minorHAnsi" w:cstheme="minorBidi"/>
          <w:sz w:val="22"/>
          <w:szCs w:val="22"/>
        </w:rPr>
        <w:t xml:space="preserve"> seinällä, kuvitettuna toimintaympäristössä sekä toiminnanohjauksen tukena kaulanauhoissa. </w:t>
      </w:r>
    </w:p>
    <w:p w14:paraId="301E05AA" w14:textId="55622FD1" w:rsidR="006F1E8C" w:rsidRPr="00B40BA8" w:rsidRDefault="006F1E8C" w:rsidP="3487B360">
      <w:pPr>
        <w:pStyle w:val="NormaaliWWW"/>
        <w:rPr>
          <w:rFonts w:asciiTheme="minorHAnsi" w:eastAsiaTheme="minorEastAsia" w:hAnsiTheme="minorHAnsi" w:cstheme="minorBidi"/>
          <w:sz w:val="22"/>
          <w:szCs w:val="22"/>
        </w:rPr>
      </w:pPr>
      <w:r w:rsidRPr="00B40BA8">
        <w:rPr>
          <w:rFonts w:asciiTheme="minorHAnsi" w:eastAsiaTheme="minorEastAsia" w:hAnsiTheme="minorHAnsi" w:cstheme="minorBidi"/>
          <w:sz w:val="22"/>
          <w:szCs w:val="22"/>
        </w:rPr>
        <w:t>Jokaiselle lapselle laaditaan yhteistyössä huoltajien kanssa oma varhaiskasvatussuunnitelma syksyllä, jota arv</w:t>
      </w:r>
      <w:r w:rsidR="00312103" w:rsidRPr="00B40BA8">
        <w:rPr>
          <w:rFonts w:asciiTheme="minorHAnsi" w:eastAsiaTheme="minorEastAsia" w:hAnsiTheme="minorHAnsi" w:cstheme="minorBidi"/>
          <w:sz w:val="22"/>
          <w:szCs w:val="22"/>
        </w:rPr>
        <w:t>i</w:t>
      </w:r>
      <w:r w:rsidRPr="00B40BA8">
        <w:rPr>
          <w:rFonts w:asciiTheme="minorHAnsi" w:eastAsiaTheme="minorEastAsia" w:hAnsiTheme="minorHAnsi" w:cstheme="minorBidi"/>
          <w:sz w:val="22"/>
          <w:szCs w:val="22"/>
        </w:rPr>
        <w:t xml:space="preserve">oidaan keväällä. Suunnitelmassa sovitaan tavoitteet ja toimenpiteet yksilöllisesti </w:t>
      </w:r>
      <w:r w:rsidRPr="00B40BA8">
        <w:rPr>
          <w:rFonts w:asciiTheme="minorHAnsi" w:eastAsiaTheme="minorEastAsia" w:hAnsiTheme="minorHAnsi" w:cstheme="minorBidi"/>
          <w:sz w:val="22"/>
          <w:szCs w:val="22"/>
        </w:rPr>
        <w:lastRenderedPageBreak/>
        <w:t>lapsen tarpeita vastaaviksi.</w:t>
      </w:r>
      <w:r w:rsidR="002C569B" w:rsidRPr="00B40BA8">
        <w:rPr>
          <w:rFonts w:asciiTheme="minorHAnsi" w:eastAsiaTheme="minorEastAsia" w:hAnsiTheme="minorHAnsi" w:cstheme="minorBidi"/>
          <w:sz w:val="22"/>
          <w:szCs w:val="22"/>
        </w:rPr>
        <w:t xml:space="preserve"> Siirtymävaiheissa 5-vuotiaiden varhaiskasvatuksesta esiopetukseen ja esiopetuksesta alkuopetukseen varmistamme tiedon siirron ja lapsen mahdollisen tuen jatkuvuuden säännöllisellä yhteistyöllä, joka tiivistyy erityisesti kevään aikana.</w:t>
      </w:r>
    </w:p>
    <w:p w14:paraId="44DDA450" w14:textId="77777777" w:rsidR="00A8034B" w:rsidRDefault="00A8034B" w:rsidP="007639A1">
      <w:pPr>
        <w:rPr>
          <w:b/>
          <w:bCs/>
        </w:rPr>
      </w:pPr>
    </w:p>
    <w:p w14:paraId="11134EE0" w14:textId="433AE12F" w:rsidR="007639A1" w:rsidRPr="007639A1" w:rsidRDefault="007639A1" w:rsidP="007639A1">
      <w:pPr>
        <w:rPr>
          <w:b/>
          <w:bCs/>
        </w:rPr>
      </w:pPr>
      <w:r w:rsidRPr="007639A1">
        <w:rPr>
          <w:b/>
          <w:bCs/>
        </w:rPr>
        <w:t>Hyvinvointi ja osallisuus: Yleiset </w:t>
      </w:r>
    </w:p>
    <w:p w14:paraId="03BFD2BE" w14:textId="77777777" w:rsidR="00A42331" w:rsidRPr="00A42331" w:rsidRDefault="00A42331" w:rsidP="00A42331">
      <w:r w:rsidRPr="00A42331">
        <w:t>Lapsen osallisuus korostuu arjen kautta. Päivittäiset tilanteet ja keskustelut tärkeässä roolissa.  Selvitetään mitkä ovat lapsen mielenkiinnonkohteita, mistä asioista hän tykkää päiväkodissa ja mitkä eivät ole niin mieluisia.</w:t>
      </w:r>
    </w:p>
    <w:p w14:paraId="71047EBD" w14:textId="77777777" w:rsidR="00A42331" w:rsidRPr="00A42331" w:rsidRDefault="00A42331" w:rsidP="00A42331">
      <w:r w:rsidRPr="00A42331">
        <w:t>Seurataan kaverisuhteita ja kysellään niistä. Aito ja välittävä ympäristö, jossa lapsella on turvallinen kommunikointiyhteys aikuisiin ja muihin lapsiin.</w:t>
      </w:r>
    </w:p>
    <w:p w14:paraId="547F0FF2" w14:textId="03FD8B07" w:rsidR="00A42331" w:rsidRPr="00A42331" w:rsidRDefault="00A42331" w:rsidP="00A42331">
      <w:r w:rsidRPr="00A42331">
        <w:t>Mahdollistetaan toiminnalla, että lapsi saa mahd</w:t>
      </w:r>
      <w:r w:rsidR="006865A0">
        <w:t>ollisimman</w:t>
      </w:r>
      <w:r w:rsidRPr="00A42331">
        <w:t xml:space="preserve"> paljon onnistumisen kokemuksia, etenkin tilanteissa, joita vielä harjoitellaan</w:t>
      </w:r>
      <w:r w:rsidR="006865A0">
        <w:t>. H</w:t>
      </w:r>
      <w:r w:rsidRPr="00A42331">
        <w:t>uomioidaan, että harjoiteltavalle asialle on tarpeeksi aikaa ja mahdollisuuksia (esim</w:t>
      </w:r>
      <w:r w:rsidR="006865A0">
        <w:t>.</w:t>
      </w:r>
      <w:r w:rsidRPr="00A42331">
        <w:t xml:space="preserve"> pukemisen harjoittelu). Huomioidaan ja kehutaan sekä onnistumisista että myös sinnikkäästä yrittämisestä. Panostetaan kiireettömyyteen, ei tehdä lapsen puolesta vaan annetaan </w:t>
      </w:r>
      <w:r w:rsidR="006865A0">
        <w:t xml:space="preserve">mahdollisuus onnistua itse. </w:t>
      </w:r>
    </w:p>
    <w:p w14:paraId="29939759" w14:textId="77777777" w:rsidR="00A42331" w:rsidRPr="00A42331" w:rsidRDefault="00A42331" w:rsidP="00A42331">
      <w:r w:rsidRPr="00A42331">
        <w:t xml:space="preserve">Lapsi osallistuu toiminnan suunnitteluun, kehittämiseen ja arviointiin, johon käytetään myös erilaisia välineitä apuna. Pienemmille käytössä kuvakortit, joilla selvitetään heidän toiveitaan.  Isommat pystyvät myös suullisesti kertomaan toiveistaan ja niitä kirjataan ylös. Tärkeimpänä pidetään kuitenkin arjen havainnointia ja hetkeen tarttumista. </w:t>
      </w:r>
    </w:p>
    <w:p w14:paraId="1E220268" w14:textId="7AD86E32" w:rsidR="00A42331" w:rsidRPr="00A42331" w:rsidRDefault="00A42331" w:rsidP="00A42331">
      <w:r w:rsidRPr="00A42331">
        <w:t xml:space="preserve">Toteutetaan kauden aikana </w:t>
      </w:r>
      <w:r w:rsidR="00E8487E">
        <w:t>päiviä</w:t>
      </w:r>
      <w:r w:rsidRPr="00A42331">
        <w:t>, jolloin toiminta etenee täysin lasten sen hetkisten kiinnostuksen kohteiden mukaan</w:t>
      </w:r>
      <w:r w:rsidRPr="00A42331">
        <w:rPr>
          <w:i/>
          <w:iCs/>
        </w:rPr>
        <w:t>.</w:t>
      </w:r>
      <w:r w:rsidRPr="00A42331">
        <w:t xml:space="preserve"> </w:t>
      </w:r>
      <w:r w:rsidR="003E75D4">
        <w:t>A</w:t>
      </w:r>
      <w:r w:rsidRPr="00A42331">
        <w:t xml:space="preserve">ikuisen roolina </w:t>
      </w:r>
      <w:r w:rsidR="003E75D4">
        <w:t xml:space="preserve">on </w:t>
      </w:r>
      <w:r w:rsidRPr="00A42331">
        <w:t xml:space="preserve">tällöin vahvasti havainnoida ja reagoida lasten toiveisiin </w:t>
      </w:r>
      <w:r w:rsidR="003E75D4">
        <w:t xml:space="preserve">sekä rikastuttaa toimintaa ja leikkiä. </w:t>
      </w:r>
      <w:r w:rsidRPr="00A42331">
        <w:t xml:space="preserve"> </w:t>
      </w:r>
    </w:p>
    <w:p w14:paraId="19C317CA" w14:textId="6479ED0A" w:rsidR="00A42331" w:rsidRPr="00A42331" w:rsidRDefault="00A42331" w:rsidP="00A42331">
      <w:r w:rsidRPr="00A42331">
        <w:t xml:space="preserve">Vanhempien ajatuksia kuulemme päivittäisissä kohtaamisissa vanhempien kanssa, jonka lisäksi vanhemmat ovat mukana lapsensa varhaiskasvatussuunnitelman laadinnassa. </w:t>
      </w:r>
      <w:r w:rsidR="003E75D4">
        <w:t>Joka syksy järjestämme osallistavan</w:t>
      </w:r>
      <w:r w:rsidRPr="00A42331">
        <w:t xml:space="preserve"> vanhempainil</w:t>
      </w:r>
      <w:r w:rsidR="003E75D4">
        <w:t>lan</w:t>
      </w:r>
      <w:r w:rsidRPr="00A42331">
        <w:t>, joissa vanhempien toiveita kuunnellaan ja kirjataan ylös. Vanhempainiltaa varten mietitään tarkasti, millä keinoin huoltajien ääni ja toiveet saadaan kuuluville. Huoltajien toiveita otetaan vastaan mielellään myös pitkin toimintakautta</w:t>
      </w:r>
      <w:r w:rsidR="003E75D4">
        <w:t xml:space="preserve">; </w:t>
      </w:r>
      <w:r w:rsidRPr="00A42331">
        <w:t>molemmissa eteisissä on palauteboksit anonyymia palautetta varten. Toimintakauden aikana</w:t>
      </w:r>
      <w:r w:rsidR="003E75D4">
        <w:t xml:space="preserve"> järjestetään</w:t>
      </w:r>
      <w:r w:rsidRPr="00A42331">
        <w:t xml:space="preserve"> myös yhteisiä tapahtumia vanhempien kanssa, kuten vanhempainkahvit lapsen hakutilanteessa.</w:t>
      </w:r>
    </w:p>
    <w:p w14:paraId="6C746936" w14:textId="0D33DEB6" w:rsidR="00A42331" w:rsidRPr="00A42331" w:rsidRDefault="00A42331" w:rsidP="00A42331">
      <w:r w:rsidRPr="00A42331">
        <w:t>Hyvinvointia vahvistetaan luomalla rauhallinen toimintaympäristö</w:t>
      </w:r>
      <w:r w:rsidR="003E75D4">
        <w:t xml:space="preserve"> ja panostamalla</w:t>
      </w:r>
      <w:r w:rsidRPr="00A42331">
        <w:t xml:space="preserve"> kiireettömyy</w:t>
      </w:r>
      <w:r w:rsidR="003E75D4">
        <w:t xml:space="preserve">teen </w:t>
      </w:r>
      <w:r w:rsidRPr="00A42331">
        <w:t>(pienryhmien/ulkoilujen porrastukset). Säännöllinen päivärytmi ja kaikille yhteiset säännöt ja rajat tuovat lapsille turvallisuutta ja selkeyttä (kuitenkin annetaan tilaa poikkeuksille tilanteen niin vaatiessa/salliessa) ja kunnioitetaan toisten tekemiä päätöksiä tilanteissa. Muutetaan yhdessä toimintamenetelmiä yhdessä keskustellen. Annetaan</w:t>
      </w:r>
      <w:r w:rsidR="003E75D4">
        <w:t xml:space="preserve"> lapsille</w:t>
      </w:r>
      <w:r w:rsidRPr="00A42331">
        <w:t xml:space="preserve"> positiivista palautetta arjen erilaisissa tilanteissa, esim. leikit, kaverin kohtelu ym</w:t>
      </w:r>
      <w:r w:rsidR="003E75D4">
        <w:t>s</w:t>
      </w:r>
      <w:r w:rsidRPr="00A42331">
        <w:t>. Kohdataan jokainen lapsi päivän aikana.</w:t>
      </w:r>
    </w:p>
    <w:p w14:paraId="48F52BBC" w14:textId="0A1B0872" w:rsidR="00A42331" w:rsidRDefault="00A42331" w:rsidP="00A42331">
      <w:r w:rsidRPr="00A42331">
        <w:t>Ryhmäytymisen tukeminen; aamupiirit, toiminnan yhtenäistäminen, pienet mahdollisuudet olla esillä ja saada oma mielipide kuuluviin (esim. leluesittelyt, kuulumisten kertominen)</w:t>
      </w:r>
      <w:r w:rsidR="002C569B">
        <w:t>.</w:t>
      </w:r>
    </w:p>
    <w:p w14:paraId="7BC5908B" w14:textId="73B3E4E0" w:rsidR="00A8034B" w:rsidRDefault="002C569B" w:rsidP="00805D1F">
      <w:r w:rsidRPr="002C569B">
        <w:t xml:space="preserve">Asiakastyytyväisyyskysely </w:t>
      </w:r>
      <w:r w:rsidR="003E75D4">
        <w:t>järjestetään</w:t>
      </w:r>
      <w:r w:rsidRPr="002C569B">
        <w:t xml:space="preserve"> </w:t>
      </w:r>
      <w:proofErr w:type="gramStart"/>
      <w:r w:rsidRPr="002C569B">
        <w:t>1-2</w:t>
      </w:r>
      <w:proofErr w:type="gramEnd"/>
      <w:r w:rsidRPr="002C569B">
        <w:t xml:space="preserve"> kertaa toimintakauden aikana (Oulun kaupungin oma). Kysely</w:t>
      </w:r>
      <w:r w:rsidR="003E75D4">
        <w:t>n</w:t>
      </w:r>
      <w:r w:rsidRPr="002C569B">
        <w:t xml:space="preserve"> tulokset käydään läpi henkilökunnan sekä huoltajien kanssa vanhempainillan yhteydessä.</w:t>
      </w:r>
    </w:p>
    <w:p w14:paraId="722FFD30" w14:textId="77777777" w:rsidR="00A8034B" w:rsidRPr="00657C3E" w:rsidRDefault="00A8034B" w:rsidP="00805D1F"/>
    <w:p w14:paraId="7CB78B92" w14:textId="77777777" w:rsidR="00B40BA8" w:rsidRDefault="00B40BA8" w:rsidP="00161413">
      <w:pPr>
        <w:rPr>
          <w:b/>
          <w:bCs/>
        </w:rPr>
      </w:pPr>
    </w:p>
    <w:p w14:paraId="2268B7D6" w14:textId="299964AA" w:rsidR="00373452" w:rsidRDefault="00805D1F" w:rsidP="00161413">
      <w:pPr>
        <w:rPr>
          <w:b/>
          <w:bCs/>
        </w:rPr>
      </w:pPr>
      <w:r w:rsidRPr="00805D1F">
        <w:rPr>
          <w:b/>
          <w:bCs/>
        </w:rPr>
        <w:lastRenderedPageBreak/>
        <w:t>Hyvinvointi ja osallisuus: Liikkuminen</w:t>
      </w:r>
    </w:p>
    <w:p w14:paraId="79175178" w14:textId="62AF0BAD" w:rsidR="00B82CA2" w:rsidRDefault="00A42331" w:rsidP="00A42331">
      <w:r w:rsidRPr="00A42331">
        <w:t xml:space="preserve">Liikkuminen on </w:t>
      </w:r>
      <w:r w:rsidR="00B82CA2">
        <w:t xml:space="preserve">tärkeä </w:t>
      </w:r>
      <w:r w:rsidRPr="00A42331">
        <w:t xml:space="preserve">osa jokaista päivää, ja ulkoilulle varataan päivittäin riittävästi aikaa. </w:t>
      </w:r>
      <w:r w:rsidR="00B82CA2">
        <w:t>Ulkoilemme pääsääntöisesti säällä kuin säällä</w:t>
      </w:r>
      <w:r w:rsidR="00E8487E">
        <w:t xml:space="preserve"> ääriolosuhteet huomioiden</w:t>
      </w:r>
      <w:r w:rsidR="00B82CA2">
        <w:t xml:space="preserve">. </w:t>
      </w:r>
    </w:p>
    <w:p w14:paraId="656B3581" w14:textId="10F3FB54" w:rsidR="00A42331" w:rsidRPr="00A42331" w:rsidRDefault="00A42331" w:rsidP="00A42331">
      <w:r w:rsidRPr="00A42331">
        <w:t xml:space="preserve">Toteutamme Nuoren Suomen Liikuntaleikkikoulua viikoittain ja suurin osa työntekijöistä </w:t>
      </w:r>
      <w:r w:rsidR="00B82CA2">
        <w:t xml:space="preserve">on </w:t>
      </w:r>
      <w:r w:rsidRPr="00A42331">
        <w:t xml:space="preserve">kouluttautunut sen </w:t>
      </w:r>
      <w:r w:rsidR="00B82CA2">
        <w:t xml:space="preserve">materiaalien </w:t>
      </w:r>
      <w:r w:rsidRPr="00A42331">
        <w:t xml:space="preserve">käyttöön. </w:t>
      </w:r>
      <w:r w:rsidR="00F75BFF">
        <w:t xml:space="preserve">Järjestämme liikuntaleikkikoulua usein myös ulkona. </w:t>
      </w:r>
    </w:p>
    <w:p w14:paraId="5CF08DF9" w14:textId="7F7306C0" w:rsidR="00A42331" w:rsidRPr="00A42331" w:rsidRDefault="00A42331" w:rsidP="00A42331">
      <w:r w:rsidRPr="00A42331">
        <w:t xml:space="preserve">Myönteinen liikunnan mahdollistava ilmapiiri. Liikuntavälineistöä lasten ulottuvilla ja vapaassa käytössä niin sisällä kuin ulkona. Aikuinen ohjaa ja varmistaa niiden turvallisen käytön. </w:t>
      </w:r>
      <w:r w:rsidR="00F75BFF" w:rsidRPr="00A42331">
        <w:t>Tuomme liikuntaa esille myös arjen pieniin hetkiin, esimerkiksi ”miten pompitte kuin puput” matkalla metsäretkelle, tai ”miten hiivitte varpaisillaan” matkalla lepohetkelle.</w:t>
      </w:r>
    </w:p>
    <w:p w14:paraId="138369D1" w14:textId="77777777" w:rsidR="00A42331" w:rsidRPr="00A42331" w:rsidRDefault="00A42331" w:rsidP="00A42331">
      <w:r w:rsidRPr="00A42331">
        <w:t>Päiväkodissamme on hyvin suunniteltu ja monipuoliseen liikuntaan kannustava piha ja sisätilat (hiekkapiha, kenttä, ”hyppelykivet”, metsä, kiipeilyseinä, puolapuut, hyppelymatot jne.)</w:t>
      </w:r>
    </w:p>
    <w:p w14:paraId="3264FA24" w14:textId="77777777" w:rsidR="00B82CA2" w:rsidRDefault="00A42331" w:rsidP="00A42331">
      <w:r w:rsidRPr="00A42331">
        <w:t xml:space="preserve">Vuodenaikojen vaihtelu liikunnassa hyödynnetään: oma luistelukenttä päiväkodin pihalla talvella, hiihtolatu vieressä, keväällä ja syksyllä oma pelikenttä. </w:t>
      </w:r>
    </w:p>
    <w:p w14:paraId="770BF83F" w14:textId="77777777" w:rsidR="00B82CA2" w:rsidRDefault="00B82CA2" w:rsidP="00A42331">
      <w:r>
        <w:t>Käymme metsäretkillä</w:t>
      </w:r>
      <w:r w:rsidR="00A42331" w:rsidRPr="00A42331">
        <w:t xml:space="preserve"> ympäri vuoden (Suomen ladun </w:t>
      </w:r>
      <w:proofErr w:type="spellStart"/>
      <w:r w:rsidR="00A42331" w:rsidRPr="00A42331">
        <w:t>Metsämörri</w:t>
      </w:r>
      <w:proofErr w:type="spellEnd"/>
      <w:r w:rsidR="00A42331" w:rsidRPr="00A42331">
        <w:t xml:space="preserve">-, </w:t>
      </w:r>
      <w:proofErr w:type="spellStart"/>
      <w:r w:rsidR="00A42331" w:rsidRPr="00A42331">
        <w:t>myttys-</w:t>
      </w:r>
      <w:proofErr w:type="spellEnd"/>
      <w:r w:rsidR="00A42331" w:rsidRPr="00A42331">
        <w:t xml:space="preserve"> ja nuppustoiminta)</w:t>
      </w:r>
      <w:r>
        <w:t xml:space="preserve">. </w:t>
      </w:r>
      <w:r w:rsidRPr="00B82CA2">
        <w:t>Kuljemme retkille kävellen, pienimmät lapset</w:t>
      </w:r>
      <w:r>
        <w:t xml:space="preserve"> istuvat</w:t>
      </w:r>
      <w:r w:rsidRPr="00B82CA2">
        <w:t xml:space="preserve"> rattaissa. </w:t>
      </w:r>
    </w:p>
    <w:p w14:paraId="337F4108" w14:textId="5405A15B" w:rsidR="00A42331" w:rsidRPr="00A42331" w:rsidRDefault="00B82CA2" w:rsidP="00A42331">
      <w:r w:rsidRPr="00B82CA2">
        <w:t>Kannustamme lapsia hyötyliikkumiseen aina kun mahdollista. Päiväkodin ulkopuolella liikkuessa hyödynnämme tilaisuuden toteuttaa liikennekasvatusta käytännössä.</w:t>
      </w:r>
      <w:r>
        <w:t xml:space="preserve"> Tunnistamme yhdessä liikennemerkkejä ja harjoittelemme liikennesääntöjä. </w:t>
      </w:r>
    </w:p>
    <w:p w14:paraId="33EE9C09" w14:textId="1872078F" w:rsidR="00A42331" w:rsidRPr="00A42331" w:rsidRDefault="00B82CA2" w:rsidP="00A42331">
      <w:r>
        <w:t>Myös vanhempia kannustetaan liikkumaan</w:t>
      </w:r>
      <w:r w:rsidR="00A42331" w:rsidRPr="00A42331">
        <w:t xml:space="preserve"> lasten kanssa</w:t>
      </w:r>
      <w:r>
        <w:t xml:space="preserve"> e</w:t>
      </w:r>
      <w:r w:rsidR="00A42331" w:rsidRPr="00A42331">
        <w:t>simerkiksi syksyllä Arkiseikkailu</w:t>
      </w:r>
      <w:r>
        <w:t>-</w:t>
      </w:r>
      <w:r w:rsidR="00A42331" w:rsidRPr="00A42331">
        <w:t>bingoruuduk</w:t>
      </w:r>
      <w:r>
        <w:t xml:space="preserve">on avulla. </w:t>
      </w:r>
      <w:r w:rsidR="00A42331" w:rsidRPr="00A42331">
        <w:t xml:space="preserve"> </w:t>
      </w:r>
    </w:p>
    <w:p w14:paraId="63E4CDB9" w14:textId="7E1B446A" w:rsidR="00A42331" w:rsidRPr="00A42331" w:rsidRDefault="00B82CA2" w:rsidP="00A42331">
      <w:r>
        <w:t>Tartumme lasten liikuntaleikkitoiveisiin</w:t>
      </w:r>
      <w:r w:rsidR="00A42331" w:rsidRPr="00A42331">
        <w:t xml:space="preserve"> </w:t>
      </w:r>
      <w:r>
        <w:t>sekä panostamme</w:t>
      </w:r>
      <w:r w:rsidR="00A42331" w:rsidRPr="00A42331">
        <w:t xml:space="preserve"> niiden rikastuttami</w:t>
      </w:r>
      <w:r>
        <w:t>seen ja lisäämiseen</w:t>
      </w:r>
      <w:r w:rsidR="00A42331" w:rsidRPr="00A42331">
        <w:t xml:space="preserve"> niin sisällä kuin ulkona.</w:t>
      </w:r>
      <w:r w:rsidR="00F75BFF">
        <w:t xml:space="preserve"> Tarjoamme sopivat välineet ja puitteet leikkien toteuttamiseen.</w:t>
      </w:r>
    </w:p>
    <w:p w14:paraId="5BB524D9" w14:textId="1D0B4A3F" w:rsidR="00A42331" w:rsidRDefault="00A42331" w:rsidP="00A42331">
      <w:r w:rsidRPr="00A42331">
        <w:t>Puhu</w:t>
      </w:r>
      <w:r w:rsidR="00B82CA2">
        <w:t>mme</w:t>
      </w:r>
      <w:r w:rsidRPr="00A42331">
        <w:t xml:space="preserve"> yhdessä lasten kanssa säännöistä, joilla edistetään turvallisuutta esim. sukat pois </w:t>
      </w:r>
      <w:proofErr w:type="spellStart"/>
      <w:proofErr w:type="gramStart"/>
      <w:r w:rsidRPr="00A42331">
        <w:t>liikkarissa</w:t>
      </w:r>
      <w:proofErr w:type="spellEnd"/>
      <w:proofErr w:type="gramEnd"/>
      <w:r w:rsidRPr="00A42331">
        <w:t xml:space="preserve"> ettei liukastu</w:t>
      </w:r>
      <w:r w:rsidR="00F75BFF">
        <w:t>ta</w:t>
      </w:r>
      <w:r w:rsidRPr="00A42331">
        <w:t>, ei juosta sisällä jne.</w:t>
      </w:r>
    </w:p>
    <w:p w14:paraId="1C4776DE" w14:textId="1E285988" w:rsidR="00B82CA2" w:rsidRPr="00A42331" w:rsidRDefault="00B82CA2" w:rsidP="00A42331">
      <w:r w:rsidRPr="00B82CA2">
        <w:t>Järjestämme muutamia kertoja vuodessa liikunnallisen, perheitä osallistavan hakutilanteen</w:t>
      </w:r>
      <w:r>
        <w:t xml:space="preserve">, esimerkiksi isän- ja äitienpäiväkahvien yhteyteen olemme järjestäneet usein </w:t>
      </w:r>
      <w:r w:rsidR="00F75BFF">
        <w:t>liikunnallisia toimintapisteitä.</w:t>
      </w:r>
      <w:r w:rsidRPr="00B82CA2">
        <w:t xml:space="preserve"> Lisäksi osallistumme erilaisten liikuntatahojen järjestämiin liikuntatempausviikkoihin</w:t>
      </w:r>
      <w:r w:rsidR="00F75BFF">
        <w:t xml:space="preserve"> ja tapahtumiin, esimerkiksi Kuperkeikkaan Ouluhallissa. </w:t>
      </w:r>
    </w:p>
    <w:p w14:paraId="0B4915C4" w14:textId="77777777" w:rsidR="00FA6DFD" w:rsidRDefault="00FA6DFD" w:rsidP="00161413">
      <w:pPr>
        <w:rPr>
          <w:b/>
          <w:bCs/>
        </w:rPr>
      </w:pPr>
    </w:p>
    <w:p w14:paraId="69499CD2" w14:textId="77777777" w:rsidR="002F6958" w:rsidRPr="002F6958" w:rsidRDefault="002F6958" w:rsidP="002F6958">
      <w:pPr>
        <w:rPr>
          <w:i/>
        </w:rPr>
      </w:pPr>
      <w:r w:rsidRPr="002F6958">
        <w:rPr>
          <w:b/>
        </w:rPr>
        <w:t>Hyvinvointi ja osallisuus: Kulttuuri</w:t>
      </w:r>
    </w:p>
    <w:p w14:paraId="7FD91F84" w14:textId="1C49D709" w:rsidR="009B5190" w:rsidRDefault="009B5190" w:rsidP="002F6958">
      <w:r>
        <w:t xml:space="preserve">Toteutamme kulttuurikasvatusta päiväkodissamme tarjoamalla lapsille monipuolisesti mahdollisuuksia taiteen eri muotojen kokemiseen ja luomiseen. Lapset pääsevät kokemaan taidetta mm. </w:t>
      </w:r>
      <w:r w:rsidR="00DD2CD8">
        <w:t>sanataiteen</w:t>
      </w:r>
      <w:r w:rsidR="009D0DC3">
        <w:t xml:space="preserve"> (esim. sadut ja lorut)</w:t>
      </w:r>
      <w:r w:rsidR="00DD2CD8">
        <w:t>, kuvallisen ilmaisun</w:t>
      </w:r>
      <w:r w:rsidR="009D0DC3">
        <w:t xml:space="preserve"> (esim. kuvien tulkitseminen)</w:t>
      </w:r>
      <w:r w:rsidR="00DD2CD8">
        <w:t>, musiikillisen ilmaisun</w:t>
      </w:r>
      <w:r w:rsidR="009D0DC3">
        <w:t xml:space="preserve"> (esim. laulaminen ja soittaminen)</w:t>
      </w:r>
      <w:r>
        <w:t xml:space="preserve">, kuvataiteen </w:t>
      </w:r>
      <w:r w:rsidR="009D0DC3">
        <w:t>ja muun käsityöllisen ilmaisun (esim. maalaaminen,</w:t>
      </w:r>
      <w:r w:rsidR="00BB10CC">
        <w:t xml:space="preserve"> askartelu ja</w:t>
      </w:r>
      <w:r w:rsidR="009D0DC3">
        <w:t xml:space="preserve"> muovailu) </w:t>
      </w:r>
      <w:r>
        <w:t xml:space="preserve">sekä </w:t>
      </w:r>
      <w:r w:rsidR="00DD2CD8">
        <w:t>kehollisen ilmaisun (esim. draaman, tanssin, nukke-, varjo ja pöytäteatterin)</w:t>
      </w:r>
      <w:r>
        <w:t xml:space="preserve"> kautta. Aikuinen mahdollistaa jokaisen lapsen osallisuuden heidän yksilöllisten tarpeidensa pohjalta (esim. pienryhmätoiminta, kuvatuki ja yksilöllinen ohjaus). </w:t>
      </w:r>
    </w:p>
    <w:p w14:paraId="2D3E7450" w14:textId="3719BF47" w:rsidR="009B5190" w:rsidRDefault="00BB10CC" w:rsidP="002F6958">
      <w:r>
        <w:t xml:space="preserve">Eri ilmaisun muotoja hyödynnetään kokopäiväpedagogiikan mukaisesti esimerkiksi siirtymätilanteissa </w:t>
      </w:r>
      <w:proofErr w:type="spellStart"/>
      <w:r>
        <w:t>loruttelemalla</w:t>
      </w:r>
      <w:proofErr w:type="spellEnd"/>
      <w:r>
        <w:t xml:space="preserve"> ja laulamalla sekä vapaassa leikissä lasten aloitteisiin tarttumalla. </w:t>
      </w:r>
      <w:r w:rsidR="009B5190">
        <w:t xml:space="preserve">Mahdollisuuksia </w:t>
      </w:r>
      <w:r w:rsidR="009B5190">
        <w:lastRenderedPageBreak/>
        <w:t>kulttuurikasvatukselle avautuu jatkuvasti arjen tavallisissa hetkissä, kun</w:t>
      </w:r>
      <w:r>
        <w:t xml:space="preserve"> esimerkiksi</w:t>
      </w:r>
      <w:r w:rsidR="009B5190">
        <w:t xml:space="preserve"> luemme lasten kanssa kirjoja,</w:t>
      </w:r>
      <w:r w:rsidR="00DD2CD8">
        <w:t xml:space="preserve"> piirrämme heidän kanssaan</w:t>
      </w:r>
      <w:r w:rsidR="009B5190">
        <w:t xml:space="preserve"> tai bongailemme Suomen lippuja päiväkodin ikkunasta. </w:t>
      </w:r>
    </w:p>
    <w:p w14:paraId="6E7074C5" w14:textId="17C1C617" w:rsidR="002F6958" w:rsidRPr="002F6958" w:rsidRDefault="002F6958" w:rsidP="002F6958">
      <w:r w:rsidRPr="002F6958">
        <w:t xml:space="preserve">Tutustumme erilaisiin kulttuurin teemoihin lasten mielenkiinnon kohteiden kautta. Hyödynnämme toiminnassamme sekä lähiseutua että muutaman kerran vuodessa myös kauempana Oulussa sijaitsevia tapahtumia tai retkikohteita (esimerkiksi retki kaupunginteatteriin sekä </w:t>
      </w:r>
      <w:proofErr w:type="spellStart"/>
      <w:r w:rsidRPr="002F6958">
        <w:t>Madetojansaliin</w:t>
      </w:r>
      <w:proofErr w:type="spellEnd"/>
      <w:r w:rsidRPr="002F6958">
        <w:t xml:space="preserve"> konserttiin). Retkeilemme päiväkodin lähipuistossa sekä osallistumme esimerkiksi Alaköökin ja muiden Oulun kaupungin kulttuuripalveluiden tapahtumiin aina tilaisuuden tullessa sekä lähellä että kauempana.</w:t>
      </w:r>
    </w:p>
    <w:p w14:paraId="6B3CA9D7" w14:textId="44B89FF1" w:rsidR="002F6958" w:rsidRPr="002F6958" w:rsidRDefault="002F6958" w:rsidP="002F6958">
      <w:r w:rsidRPr="002F6958">
        <w:t xml:space="preserve">Hyödynnämme lähellämme sijaitsevaa kirjastoa sekä kuukausittain päiväkodillamme käyvää kirjastoauto Onnelia. Perheiden vakaumukset ja toiveet huomioiden osa lapsista käy 2 kertaa vuodessa myös lähellä sijaitsevassa Pyhän Andreaan kirkossa joulu- ja kevätkirkossa, lapsille </w:t>
      </w:r>
      <w:r w:rsidR="00F75BFF">
        <w:t xml:space="preserve">tarjolla </w:t>
      </w:r>
      <w:r w:rsidRPr="002F6958">
        <w:t xml:space="preserve">tällöin myös vaihtoehtoista </w:t>
      </w:r>
      <w:r w:rsidR="00F75BFF">
        <w:t>toimintaa</w:t>
      </w:r>
      <w:r w:rsidRPr="002F6958">
        <w:t>.</w:t>
      </w:r>
    </w:p>
    <w:p w14:paraId="114C9C1D" w14:textId="0B6F8D69" w:rsidR="002F6958" w:rsidRPr="002F6958" w:rsidRDefault="002F6958" w:rsidP="002F6958">
      <w:r w:rsidRPr="002F6958">
        <w:t xml:space="preserve">Joka vuosi koko päiväkodin yhteisellä kevätretkellä pääsemme </w:t>
      </w:r>
      <w:r>
        <w:t xml:space="preserve">mahdollisesti </w:t>
      </w:r>
      <w:r w:rsidRPr="002F6958">
        <w:t xml:space="preserve">vierailemaan myös johonkin kauempana sijaitsevaan kohteeseen, kuten esimerkiksi museot, teatterit, Ainolan puisto tai </w:t>
      </w:r>
      <w:proofErr w:type="spellStart"/>
      <w:r w:rsidRPr="002F6958">
        <w:t>PotnaPekka</w:t>
      </w:r>
      <w:proofErr w:type="spellEnd"/>
      <w:r w:rsidRPr="002F6958">
        <w:t>-ajelut läh</w:t>
      </w:r>
      <w:r w:rsidR="00AF388F">
        <w:t>i</w:t>
      </w:r>
      <w:r w:rsidRPr="002F6958">
        <w:t>ympäristössä</w:t>
      </w:r>
      <w:r w:rsidR="00BB10CC">
        <w:t>.</w:t>
      </w:r>
    </w:p>
    <w:p w14:paraId="430DB384" w14:textId="57B67883" w:rsidR="002F6958" w:rsidRPr="002F6958" w:rsidRDefault="00BB10CC" w:rsidP="002F6958">
      <w:r>
        <w:t>Te</w:t>
      </w:r>
      <w:r w:rsidR="00203A2E">
        <w:t>e</w:t>
      </w:r>
      <w:r>
        <w:t>mme yhteistyötä myös o</w:t>
      </w:r>
      <w:r w:rsidR="002F6958" w:rsidRPr="002F6958">
        <w:t>ululaisten lastenmusiikkiyhtyeiden ja muiden esiintyjien kanssa konsert</w:t>
      </w:r>
      <w:r>
        <w:t>tien</w:t>
      </w:r>
      <w:r w:rsidR="002F6958" w:rsidRPr="002F6958">
        <w:t xml:space="preserve"> merkeissä</w:t>
      </w:r>
      <w:r>
        <w:t>.</w:t>
      </w:r>
      <w:r w:rsidR="002F6958" w:rsidRPr="002F6958">
        <w:t xml:space="preserve"> </w:t>
      </w:r>
      <w:r>
        <w:t>E</w:t>
      </w:r>
      <w:r w:rsidR="002F6958" w:rsidRPr="002F6958">
        <w:t>simerkiksi Soiva</w:t>
      </w:r>
      <w:r w:rsidR="00346A61">
        <w:t xml:space="preserve"> Siili, </w:t>
      </w:r>
      <w:r w:rsidR="002F6958" w:rsidRPr="002F6958">
        <w:t>Klovni Sebastian</w:t>
      </w:r>
      <w:r w:rsidR="00346A61">
        <w:t xml:space="preserve"> ja</w:t>
      </w:r>
      <w:r w:rsidR="002F6958" w:rsidRPr="002F6958">
        <w:t xml:space="preserve"> Liikkuva Laulureppu</w:t>
      </w:r>
      <w:r>
        <w:t xml:space="preserve"> ovat käyneet esiintymässä päiväkodillamme.</w:t>
      </w:r>
    </w:p>
    <w:p w14:paraId="7FACA485" w14:textId="2DEF15EB" w:rsidR="002F6958" w:rsidRPr="002F6958" w:rsidRDefault="00BB10CC" w:rsidP="002F6958">
      <w:r>
        <w:t>Hyödynnämme k</w:t>
      </w:r>
      <w:r w:rsidR="002F6958" w:rsidRPr="002F6958">
        <w:t>aupungin hiihtolatuj</w:t>
      </w:r>
      <w:r>
        <w:t xml:space="preserve">a </w:t>
      </w:r>
      <w:r w:rsidR="002F6958" w:rsidRPr="002F6958">
        <w:t>ja luistelukentti</w:t>
      </w:r>
      <w:r>
        <w:t xml:space="preserve">ä </w:t>
      </w:r>
      <w:r w:rsidR="002F6958" w:rsidRPr="002F6958">
        <w:t xml:space="preserve">sekä </w:t>
      </w:r>
      <w:r>
        <w:t>kuntorataa.</w:t>
      </w:r>
    </w:p>
    <w:p w14:paraId="1D306CCB" w14:textId="77777777" w:rsidR="002F6958" w:rsidRDefault="002F6958" w:rsidP="002F6958">
      <w:r w:rsidRPr="002F6958">
        <w:t>Teemme yhteistyötä myös muiden Linnapäiväkotien kanssa esim. saatamme käydä katsomassa esitystä toisessa yksikössä.</w:t>
      </w:r>
    </w:p>
    <w:p w14:paraId="1B6A22F2" w14:textId="68F2B749" w:rsidR="001F290B" w:rsidRDefault="001F290B" w:rsidP="002F6958">
      <w:r>
        <w:t xml:space="preserve">Oulun kaupungilta tulee kuukausittain vinkkejä ja materiaaleja Kulttuuripääkaupunkiin 2026 liittyen. Toteutamme näitä mahdollisuuksien mukaan. </w:t>
      </w:r>
    </w:p>
    <w:p w14:paraId="468E960D" w14:textId="77777777" w:rsidR="00A8034B" w:rsidRPr="002F6958" w:rsidRDefault="00A8034B" w:rsidP="002F6958"/>
    <w:p w14:paraId="5E3FF80E" w14:textId="35803079" w:rsidR="00805D1F" w:rsidRDefault="00805D1F" w:rsidP="00161413">
      <w:pPr>
        <w:rPr>
          <w:b/>
          <w:bCs/>
        </w:rPr>
      </w:pPr>
      <w:r w:rsidRPr="00805D1F">
        <w:rPr>
          <w:b/>
          <w:bCs/>
        </w:rPr>
        <w:t>Kestävä tulevaisuus</w:t>
      </w:r>
    </w:p>
    <w:p w14:paraId="38E9FCB6" w14:textId="77777777" w:rsidR="00A42331" w:rsidRPr="00A42331" w:rsidRDefault="00A42331" w:rsidP="00A42331">
      <w:r w:rsidRPr="00A42331">
        <w:t>Kiertotalous: Kestävän kehityksen periaatteiden mukaan toimiminen näkyy päiväkodissamme esimerkiksi kierrättämisenä, luonnonmateriaalien hyödyntämisenä askartelussa sekä ruokahävikin välttämisenä. Lapset valitsevat itse sopivan annoskoon. Opetamme lapsille arkisissa tilanteissa, kuinka voimme toimia kestävän kehityksen periaatteen mukaan (veden ja sähkön energiaa säästävä käyttö, jätteen lajittelu, paperin maltillinen käyttö ym.) Metsäretkillä huomioimme eväiden ja juomien pakkaamisen suhteen kestävyyden (eväsrasiat ja juomapullot).</w:t>
      </w:r>
    </w:p>
    <w:p w14:paraId="0390981B" w14:textId="77777777" w:rsidR="00A42331" w:rsidRPr="00A42331" w:rsidRDefault="00A42331" w:rsidP="00A42331">
      <w:r w:rsidRPr="00A42331">
        <w:t xml:space="preserve">Luontosuhde: Käymme metsäretkillä viikoittain, jolloin opettelemme luonnon arvostamista ja siellä toimimista sitä kunnioittaen. Emme jätä roskia metsään. Opettelemme </w:t>
      </w:r>
      <w:proofErr w:type="spellStart"/>
      <w:r w:rsidRPr="00A42331">
        <w:t>Jokaisenoikeudet</w:t>
      </w:r>
      <w:proofErr w:type="spellEnd"/>
      <w:r w:rsidRPr="00A42331">
        <w:t>. Vuoden aikana sivuamme teemoissa myös aiheita luonnonsuojelu ja ilmastoasiat.</w:t>
      </w:r>
    </w:p>
    <w:p w14:paraId="70D044CC" w14:textId="0A681BAC" w:rsidR="00312103" w:rsidRDefault="00A42331">
      <w:r w:rsidRPr="00A42331">
        <w:t xml:space="preserve">Ilmasto-osaaminen: </w:t>
      </w:r>
      <w:r w:rsidR="00B86A00" w:rsidRPr="00B86A00">
        <w:t>opettelemme vastuullisuutta osana arkea esimerkiksi arvostamalla ruokaa ja säästämällä energiaa, tutustumme energiaan ymmärtäen, mitä se on, missä sitä kuluu ja missä sitä syntyy, pohdimme ja tutkimme sääilmiöitä muun muassa kirjallisuuden, erilaisten tutkimusten kautta, metsäretkillä havainnoiden ja yhteisten projektien kautta.</w:t>
      </w:r>
    </w:p>
    <w:p w14:paraId="1EBA85D1" w14:textId="77777777" w:rsidR="001F290B" w:rsidRDefault="001F290B"/>
    <w:p w14:paraId="460B65E5" w14:textId="77777777" w:rsidR="00B40BA8" w:rsidRDefault="00B40BA8">
      <w:pPr>
        <w:rPr>
          <w:b/>
          <w:bCs/>
        </w:rPr>
      </w:pPr>
    </w:p>
    <w:p w14:paraId="5AF5297E" w14:textId="28725AA0" w:rsidR="00161413" w:rsidRPr="00312103" w:rsidRDefault="00805D1F">
      <w:r w:rsidRPr="00805D1F">
        <w:rPr>
          <w:b/>
          <w:bCs/>
        </w:rPr>
        <w:lastRenderedPageBreak/>
        <w:t>Kansainvälisyys</w:t>
      </w:r>
    </w:p>
    <w:p w14:paraId="763E224C" w14:textId="77777777" w:rsidR="00B86A00" w:rsidRDefault="00B86A00" w:rsidP="00A42331">
      <w:r w:rsidRPr="00B86A00">
        <w:t xml:space="preserve">Tutustumme toimintavuoden aikana ryhmissä ikätason mukaisesti eri maihin, kulttuureihin ja kieliin. Tuomme esille ryhmissä esiintyvää monikulttuurisuutta arvostaen sitä ja huomioimme sen ryhmän toiminnassa, esimerkiksi erilaisten juhlien, kirjallisuuden, draamakasvatuksen, musiikin ja merkkipäivien kautta. Kunnioitamme jokaista perhettä ja vastaamme heidän toiveisiinsa. Lasten kanssa keskustelemme erilaisuudesta ja yhdenvertaisuudesta hyödyntäen aiheeseen liittyvää kirjallisuutta ja draamaa. Kohtelemme jokaista tasa-arvoisesti ja yhdenvertaisesti. Henkilökunta pystyy toimimaan perheiden kanssa myös englannin kielellä. </w:t>
      </w:r>
    </w:p>
    <w:p w14:paraId="64718903" w14:textId="2E75BF71" w:rsidR="00A42331" w:rsidRDefault="00A42331" w:rsidP="00A42331">
      <w:r w:rsidRPr="00A42331">
        <w:t>Otamme huomioon päiväkodissamme olevat eri kansalaisuuden omaavat perheet ja heidän toiveensa varhaiskasvatuksen suhteen. Kunnioitamme ja arvostamme jokaisen perheen omaa kulttuuria ja tapaa toimia.</w:t>
      </w:r>
    </w:p>
    <w:p w14:paraId="22F36509" w14:textId="0A2B9BDD" w:rsidR="00B86A00" w:rsidRPr="00A42331" w:rsidRDefault="00E23915" w:rsidP="00A42331">
      <w:r>
        <w:t>Viime vuonna isompien</w:t>
      </w:r>
      <w:r w:rsidR="00B86A00">
        <w:t xml:space="preserve"> ryhmässä teemana </w:t>
      </w:r>
      <w:r>
        <w:t xml:space="preserve">on ollut </w:t>
      </w:r>
      <w:r w:rsidR="00B86A00">
        <w:t>Matka maailman ympäri. Projektin aikana t</w:t>
      </w:r>
      <w:r w:rsidR="00B86A00" w:rsidRPr="00B86A00">
        <w:t>utu</w:t>
      </w:r>
      <w:r>
        <w:t>stuttiin</w:t>
      </w:r>
      <w:r w:rsidR="00B86A00" w:rsidRPr="00B86A00">
        <w:t xml:space="preserve"> valittujen maiden kieleen, kulttuuriin, nähtävyyksiin, tapoihin ja ruokaan muun muassa askartelemalla maihin liittyen jotain, maistelemalla ruokia, musisoimalla, leikkimällä ja harjoittelemalla sanomaan muun muassa tervehdyksiä maan kielellä</w:t>
      </w:r>
      <w:r w:rsidR="00B86A00">
        <w:t>. Tutkimme myös maailman karttaa, maiden sijaintia, etäisyyksiä, sääilmiöitä yms.</w:t>
      </w:r>
    </w:p>
    <w:p w14:paraId="72A2258F" w14:textId="77777777" w:rsidR="00A42331" w:rsidRPr="00A42331" w:rsidRDefault="00A42331" w:rsidP="00A42331">
      <w:r w:rsidRPr="00A42331">
        <w:t xml:space="preserve">Kielisuihkutus: Laulamme tuttuja lauluja myös vierailla kielellä, sekä syntymäpäivälaulun myös englanniksi ja ruotsiksi. Opettelemme tutuimpia lastenlauluja ja tervehdyksiä myös vieraalla kielellä. </w:t>
      </w:r>
    </w:p>
    <w:p w14:paraId="5187C740" w14:textId="31877CAC" w:rsidR="00A42331" w:rsidRPr="00A42331" w:rsidRDefault="00A42331" w:rsidP="00A42331">
      <w:r w:rsidRPr="00A42331">
        <w:t>Tartumme hetkiin</w:t>
      </w:r>
      <w:r w:rsidR="00E23915">
        <w:t xml:space="preserve">, </w:t>
      </w:r>
      <w:r w:rsidRPr="00A42331">
        <w:t>joissa lapsi kertoo ulkomaanmatkastaan ja perehdymme yhdessä lasten kiinnostuksen mukaan kyseiseen maahan enemmän.</w:t>
      </w:r>
    </w:p>
    <w:p w14:paraId="477DACFC" w14:textId="77777777" w:rsidR="00EB1572" w:rsidRDefault="00EB1572"/>
    <w:p w14:paraId="3BF38DF8" w14:textId="77777777" w:rsidR="00EB1572" w:rsidRPr="00E152CE" w:rsidRDefault="00EB1572"/>
    <w:p w14:paraId="23AF72BA" w14:textId="791E9A05" w:rsidR="00805D1F" w:rsidRDefault="00805D1F">
      <w:pPr>
        <w:rPr>
          <w:b/>
          <w:bCs/>
        </w:rPr>
      </w:pPr>
      <w:r>
        <w:rPr>
          <w:b/>
          <w:bCs/>
        </w:rPr>
        <w:t>Digitalisaatio</w:t>
      </w:r>
    </w:p>
    <w:p w14:paraId="64A9B62B" w14:textId="1F11594C" w:rsidR="00B86A00" w:rsidRPr="00B86A00" w:rsidRDefault="00A42331" w:rsidP="00B86A00">
      <w:r w:rsidRPr="00A42331">
        <w:t xml:space="preserve">Päiväkodistamme löytyy 3 tablettia lasten käyttöön. </w:t>
      </w:r>
      <w:r w:rsidR="00B86A00" w:rsidRPr="00B86A00">
        <w:t>Yhdessä opettelemme digilaitteiden käyttöä ja aikuisen vastuu on turvata niiden oikeanlainen ja turvallinen käyttö</w:t>
      </w:r>
      <w:r w:rsidR="00B86A00">
        <w:t xml:space="preserve">. </w:t>
      </w:r>
      <w:r w:rsidRPr="00A42331">
        <w:t xml:space="preserve">Päiväkodin 5-vuotiaat saavat kerran viikossa 15 minuuttia pelata tabletilla Ekapeliä. </w:t>
      </w:r>
      <w:r w:rsidR="00B86A00" w:rsidRPr="00B86A00">
        <w:t>Lapset voivat myös käyttää tabletteja omaan dokumentointiin, esimerkiksi kuvaamiseen, videoimiseen ja äänittämiseen</w:t>
      </w:r>
      <w:r w:rsidR="00D3208D">
        <w:t xml:space="preserve"> mm.</w:t>
      </w:r>
      <w:r w:rsidR="00B86A00" w:rsidRPr="00B86A00">
        <w:t xml:space="preserve"> metsäretkillä ja erilaisissa tapahtumissa. Haemme laitteiden avulla ajankohtaista ja lapsia kiinnostavaa tietoa sekä hyödynnämme tabletteja esimerkiksi jumppahetkillä niin, että QR-koodin takaa voi löytyä jokin liikuntatehtävä.</w:t>
      </w:r>
    </w:p>
    <w:p w14:paraId="21CFB68E" w14:textId="779B75D3" w:rsidR="00A42331" w:rsidRPr="00A42331" w:rsidRDefault="00A42331" w:rsidP="00A42331">
      <w:r w:rsidRPr="00A42331">
        <w:t>Tabletilla käytämme yhdessä mm</w:t>
      </w:r>
      <w:r w:rsidR="00D3208D">
        <w:t>.</w:t>
      </w:r>
      <w:r w:rsidRPr="00A42331">
        <w:t xml:space="preserve"> seuraavia sovelluksia säännöllisesti; pikkukakkonen</w:t>
      </w:r>
      <w:r w:rsidR="00B86A00">
        <w:t>, Ekapeli.</w:t>
      </w:r>
    </w:p>
    <w:p w14:paraId="389B29B2" w14:textId="6B5610F7" w:rsidR="00A42331" w:rsidRPr="00A42331" w:rsidRDefault="00A42331" w:rsidP="00A42331">
      <w:r w:rsidRPr="00A42331">
        <w:t xml:space="preserve">Päiväkodistamme on </w:t>
      </w:r>
      <w:proofErr w:type="spellStart"/>
      <w:r w:rsidRPr="00A42331">
        <w:t>Beebot</w:t>
      </w:r>
      <w:proofErr w:type="spellEnd"/>
      <w:r w:rsidRPr="00A42331">
        <w:t>-robotti, jonka ohjelmointia harjoittelemme isompien lasten kanssa. Käytämme toisinaan myös tekoälyä esimerkiksi luomalla lasten keksimille hahmoille tarinan/laulun. Pienillä kehukone</w:t>
      </w:r>
      <w:r w:rsidR="00D3208D">
        <w:t>- ja hiirikello-sovellukset</w:t>
      </w:r>
      <w:r w:rsidRPr="00A42331">
        <w:t xml:space="preserve"> käytössä lasten motivoijana</w:t>
      </w:r>
      <w:r w:rsidR="00D3208D">
        <w:t xml:space="preserve"> esimerkiksi siivous- tai pukemistilanteissa. </w:t>
      </w:r>
    </w:p>
    <w:p w14:paraId="339B6FC6" w14:textId="118A8B36" w:rsidR="00A42331" w:rsidRPr="00A42331" w:rsidRDefault="00A42331" w:rsidP="00A42331">
      <w:r w:rsidRPr="00A42331">
        <w:t xml:space="preserve">Käytössämme on </w:t>
      </w:r>
      <w:proofErr w:type="spellStart"/>
      <w:r w:rsidR="00D3208D">
        <w:t>Kindiedays</w:t>
      </w:r>
      <w:proofErr w:type="spellEnd"/>
      <w:r w:rsidR="00D3208D">
        <w:t>-sovellus</w:t>
      </w:r>
      <w:r w:rsidRPr="00A42331">
        <w:t>, johon dokumentoimme vanhemmille päiväkodin arkea sekä kuvien että tekstin muodossa. Toisinaan myös lapset pääsevät kuvailemaan esimerkiksi kuvametsästyksessä.</w:t>
      </w:r>
    </w:p>
    <w:p w14:paraId="6D1BDE29" w14:textId="77777777" w:rsidR="00A42331" w:rsidRPr="00A42331" w:rsidRDefault="00A42331" w:rsidP="00A42331">
      <w:r w:rsidRPr="00A42331">
        <w:t>Hyödynnämme lepohetkillä paljon erilaisia lapsille tarkoitettuja äänikirjoja tai rentoutuksia.</w:t>
      </w:r>
    </w:p>
    <w:p w14:paraId="6126C5ED" w14:textId="2B2C261B" w:rsidR="00A42331" w:rsidRPr="00A42331" w:rsidRDefault="00A42331" w:rsidP="00A42331">
      <w:r w:rsidRPr="00A42331">
        <w:lastRenderedPageBreak/>
        <w:t xml:space="preserve">Lasten kysymyksiin ja ihmettelyn aiheisiin etsimme yhdessä tietoa ja vastauksia puhelimella käyttäen esimerkiksi Google </w:t>
      </w:r>
      <w:proofErr w:type="spellStart"/>
      <w:r w:rsidRPr="00A42331">
        <w:t>Lensiä</w:t>
      </w:r>
      <w:proofErr w:type="spellEnd"/>
      <w:r w:rsidRPr="00A42331">
        <w:t>.</w:t>
      </w:r>
    </w:p>
    <w:p w14:paraId="2783F8D4" w14:textId="2DC09B9B" w:rsidR="00A42331" w:rsidRPr="00A42331" w:rsidRDefault="00A42331" w:rsidP="00A42331">
      <w:r w:rsidRPr="00A42331">
        <w:t>Päiväkodissamme on käynyt Oulun kaupungilta Digimentori antamassa ohjausta laitteiden käyttöön lasten kanssa.</w:t>
      </w:r>
    </w:p>
    <w:p w14:paraId="0CCA0681" w14:textId="77777777" w:rsidR="00AD7847" w:rsidRDefault="00AD7847" w:rsidP="00AD7847">
      <w:pPr>
        <w:pStyle w:val="NormaaliWWW"/>
        <w:rPr>
          <w:rFonts w:asciiTheme="minorHAnsi" w:eastAsiaTheme="minorEastAsia" w:hAnsiTheme="minorHAnsi" w:cstheme="minorHAnsi"/>
          <w:b/>
          <w:bCs/>
          <w:sz w:val="22"/>
          <w:szCs w:val="22"/>
        </w:rPr>
      </w:pPr>
    </w:p>
    <w:p w14:paraId="77ADC83B" w14:textId="6E7154AB" w:rsidR="00AD7847" w:rsidRDefault="00AD7847" w:rsidP="00AD7847">
      <w:pPr>
        <w:pStyle w:val="NormaaliWWW"/>
        <w:rPr>
          <w:rFonts w:asciiTheme="minorHAnsi" w:eastAsiaTheme="minorEastAsia" w:hAnsiTheme="minorHAnsi" w:cstheme="minorHAnsi"/>
          <w:b/>
          <w:bCs/>
          <w:sz w:val="22"/>
          <w:szCs w:val="22"/>
        </w:rPr>
      </w:pPr>
      <w:r w:rsidRPr="00FB7282">
        <w:rPr>
          <w:rFonts w:asciiTheme="minorHAnsi" w:eastAsiaTheme="minorEastAsia" w:hAnsiTheme="minorHAnsi" w:cstheme="minorHAnsi"/>
          <w:b/>
          <w:bCs/>
          <w:sz w:val="22"/>
          <w:szCs w:val="22"/>
        </w:rPr>
        <w:t>Yhtenäinen kasvun ja opin polku ja 5–8-vuotiaiden pedagogiikka</w:t>
      </w:r>
    </w:p>
    <w:p w14:paraId="23885179" w14:textId="57BEAACE" w:rsidR="008336D4" w:rsidRDefault="008336D4" w:rsidP="3487B360">
      <w:pPr>
        <w:pStyle w:val="NormaaliWWW"/>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Päiväkodistamme löytyy tällä hetkellä </w:t>
      </w:r>
      <w:proofErr w:type="spellStart"/>
      <w:r>
        <w:rPr>
          <w:rFonts w:asciiTheme="minorHAnsi" w:eastAsiaTheme="minorEastAsia" w:hAnsiTheme="minorHAnsi" w:cstheme="minorBidi"/>
          <w:sz w:val="22"/>
          <w:szCs w:val="22"/>
        </w:rPr>
        <w:t>viskareiden</w:t>
      </w:r>
      <w:proofErr w:type="spellEnd"/>
      <w:r>
        <w:rPr>
          <w:rFonts w:asciiTheme="minorHAnsi" w:eastAsiaTheme="minorEastAsia" w:hAnsiTheme="minorHAnsi" w:cstheme="minorBidi"/>
          <w:sz w:val="22"/>
          <w:szCs w:val="22"/>
        </w:rPr>
        <w:t xml:space="preserve"> pienryhmä päiväkotimme vanhimpina lapsina. Viskarit tekevät yhteistyötä Metsälinnan </w:t>
      </w:r>
      <w:proofErr w:type="spellStart"/>
      <w:r>
        <w:rPr>
          <w:rFonts w:asciiTheme="minorHAnsi" w:eastAsiaTheme="minorEastAsia" w:hAnsiTheme="minorHAnsi" w:cstheme="minorBidi"/>
          <w:sz w:val="22"/>
          <w:szCs w:val="22"/>
        </w:rPr>
        <w:t>viskareiden</w:t>
      </w:r>
      <w:proofErr w:type="spellEnd"/>
      <w:r>
        <w:rPr>
          <w:rFonts w:asciiTheme="minorHAnsi" w:eastAsiaTheme="minorEastAsia" w:hAnsiTheme="minorHAnsi" w:cstheme="minorBidi"/>
          <w:sz w:val="22"/>
          <w:szCs w:val="22"/>
        </w:rPr>
        <w:t xml:space="preserve"> ja eskareiden kanssa etenkin kevään puolelle. He osallistuvat mm</w:t>
      </w:r>
      <w:r w:rsidR="00D3208D">
        <w:rPr>
          <w:rFonts w:asciiTheme="minorHAnsi" w:eastAsiaTheme="minorEastAsia" w:hAnsiTheme="minorHAnsi" w:cstheme="minorBidi"/>
          <w:sz w:val="22"/>
          <w:szCs w:val="22"/>
        </w:rPr>
        <w:t>.</w:t>
      </w:r>
      <w:r>
        <w:rPr>
          <w:rFonts w:asciiTheme="minorHAnsi" w:eastAsiaTheme="minorEastAsia" w:hAnsiTheme="minorHAnsi" w:cstheme="minorBidi"/>
          <w:sz w:val="22"/>
          <w:szCs w:val="22"/>
        </w:rPr>
        <w:t xml:space="preserve"> Metsälinnan eskareiden 100-päivää eskaria juhlaan. </w:t>
      </w:r>
    </w:p>
    <w:p w14:paraId="60952444" w14:textId="48AB883D" w:rsidR="00EB1572" w:rsidRPr="00D3208D" w:rsidRDefault="008336D4" w:rsidP="00820883">
      <w:pPr>
        <w:pStyle w:val="NormaaliWWW"/>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Viisivuotiaille järjestetään kerran viikossa </w:t>
      </w:r>
      <w:proofErr w:type="spellStart"/>
      <w:r>
        <w:rPr>
          <w:rFonts w:asciiTheme="minorHAnsi" w:eastAsiaTheme="minorEastAsia" w:hAnsiTheme="minorHAnsi" w:cstheme="minorBidi"/>
          <w:sz w:val="22"/>
          <w:szCs w:val="22"/>
        </w:rPr>
        <w:t>viskaritoimintaa</w:t>
      </w:r>
      <w:proofErr w:type="spellEnd"/>
      <w:r>
        <w:rPr>
          <w:rFonts w:asciiTheme="minorHAnsi" w:eastAsiaTheme="minorEastAsia" w:hAnsiTheme="minorHAnsi" w:cstheme="minorBidi"/>
          <w:sz w:val="22"/>
          <w:szCs w:val="22"/>
        </w:rPr>
        <w:t xml:space="preserve">, jolla tarkoitetaan viisivuotiaille kohdennettuja oppimistuokioita. </w:t>
      </w:r>
      <w:proofErr w:type="spellStart"/>
      <w:r>
        <w:rPr>
          <w:rFonts w:asciiTheme="minorHAnsi" w:eastAsiaTheme="minorEastAsia" w:hAnsiTheme="minorHAnsi" w:cstheme="minorBidi"/>
          <w:sz w:val="22"/>
          <w:szCs w:val="22"/>
        </w:rPr>
        <w:t>Viskarituokioilla</w:t>
      </w:r>
      <w:proofErr w:type="spellEnd"/>
      <w:r>
        <w:rPr>
          <w:rFonts w:asciiTheme="minorHAnsi" w:eastAsiaTheme="minorEastAsia" w:hAnsiTheme="minorHAnsi" w:cstheme="minorBidi"/>
          <w:sz w:val="22"/>
          <w:szCs w:val="22"/>
        </w:rPr>
        <w:t xml:space="preserve"> tutustutaan samoihin aihealueisiin kuin esiopetusvuonna mutta kevyemmin. </w:t>
      </w:r>
      <w:proofErr w:type="spellStart"/>
      <w:r>
        <w:rPr>
          <w:rFonts w:asciiTheme="minorHAnsi" w:eastAsiaTheme="minorEastAsia" w:hAnsiTheme="minorHAnsi" w:cstheme="minorBidi"/>
          <w:sz w:val="22"/>
          <w:szCs w:val="22"/>
        </w:rPr>
        <w:t>Viskarituokiot</w:t>
      </w:r>
      <w:proofErr w:type="spellEnd"/>
      <w:r>
        <w:rPr>
          <w:rFonts w:asciiTheme="minorHAnsi" w:eastAsiaTheme="minorEastAsia" w:hAnsiTheme="minorHAnsi" w:cstheme="minorBidi"/>
          <w:sz w:val="22"/>
          <w:szCs w:val="22"/>
        </w:rPr>
        <w:t xml:space="preserve"> koostuvat aihealueen ympärille suunnitellusta toiminnallisesta osuudesta, joka toteutetaan joko ryhmässä, parin kansa tai yksin. Tämän jälkeen tehdään myös aihealueeseen liittyviä kynätehtäviä itsenäisesti. </w:t>
      </w:r>
      <w:proofErr w:type="spellStart"/>
      <w:r>
        <w:rPr>
          <w:rFonts w:asciiTheme="minorHAnsi" w:eastAsiaTheme="minorEastAsia" w:hAnsiTheme="minorHAnsi" w:cstheme="minorBidi"/>
          <w:sz w:val="22"/>
          <w:szCs w:val="22"/>
        </w:rPr>
        <w:t>Viskaritoiminnalla</w:t>
      </w:r>
      <w:proofErr w:type="spellEnd"/>
      <w:r>
        <w:rPr>
          <w:rFonts w:asciiTheme="minorHAnsi" w:eastAsiaTheme="minorEastAsia" w:hAnsiTheme="minorHAnsi" w:cstheme="minorBidi"/>
          <w:sz w:val="22"/>
          <w:szCs w:val="22"/>
        </w:rPr>
        <w:t xml:space="preserve"> yritetään luoda mahdollisimman joustava siirtyminen </w:t>
      </w:r>
      <w:proofErr w:type="spellStart"/>
      <w:r>
        <w:rPr>
          <w:rFonts w:asciiTheme="minorHAnsi" w:eastAsiaTheme="minorEastAsia" w:hAnsiTheme="minorHAnsi" w:cstheme="minorBidi"/>
          <w:sz w:val="22"/>
          <w:szCs w:val="22"/>
        </w:rPr>
        <w:t>viskarista</w:t>
      </w:r>
      <w:proofErr w:type="spellEnd"/>
      <w:r>
        <w:rPr>
          <w:rFonts w:asciiTheme="minorHAnsi" w:eastAsiaTheme="minorEastAsia" w:hAnsiTheme="minorHAnsi" w:cstheme="minorBidi"/>
          <w:sz w:val="22"/>
          <w:szCs w:val="22"/>
        </w:rPr>
        <w:t xml:space="preserve"> eskariin ja sillä mahdollistetaan myös mahdollisten oppimisen haasteiden varhaista tunnistamista ja tukemista.</w:t>
      </w:r>
    </w:p>
    <w:p w14:paraId="2F63B5B9" w14:textId="77777777" w:rsidR="00EB1572" w:rsidRDefault="00EB1572" w:rsidP="00820883">
      <w:pPr>
        <w:pStyle w:val="NormaaliWWW"/>
        <w:rPr>
          <w:rFonts w:asciiTheme="minorHAnsi" w:eastAsiaTheme="minorEastAsia" w:hAnsiTheme="minorHAnsi" w:cstheme="minorHAnsi"/>
          <w:b/>
          <w:bCs/>
          <w:sz w:val="22"/>
          <w:szCs w:val="22"/>
        </w:rPr>
      </w:pPr>
    </w:p>
    <w:p w14:paraId="2BC79883" w14:textId="02071872" w:rsidR="00093EAA" w:rsidRPr="009D7A53" w:rsidRDefault="00805D1F" w:rsidP="00093EAA">
      <w:pPr>
        <w:rPr>
          <w:b/>
          <w:bCs/>
        </w:rPr>
      </w:pPr>
      <w:r w:rsidRPr="00805D1F">
        <w:rPr>
          <w:b/>
          <w:bCs/>
        </w:rPr>
        <w:t>Muut päiväkodin toimintavuotta koskevat asiat</w:t>
      </w:r>
    </w:p>
    <w:p w14:paraId="2710EEB4" w14:textId="213E3AC5" w:rsidR="00100924" w:rsidRDefault="00093EAA" w:rsidP="00093EAA">
      <w:r w:rsidRPr="00093EAA">
        <w:t xml:space="preserve">Erilaisia juhlapyhiin sidottuja teemapäiviä tulossa useita toimintakauden aikana </w:t>
      </w:r>
    </w:p>
    <w:p w14:paraId="7EA517C5" w14:textId="25D5A4B3" w:rsidR="00C31C62" w:rsidRDefault="00C31C62" w:rsidP="00C31C62">
      <w:pPr>
        <w:pStyle w:val="Luettelokappale"/>
        <w:numPr>
          <w:ilvl w:val="0"/>
          <w:numId w:val="1"/>
        </w:numPr>
      </w:pPr>
      <w:r>
        <w:t>Vanhempainilta 21.9.</w:t>
      </w:r>
    </w:p>
    <w:p w14:paraId="0E0FBD03" w14:textId="0EEB48F7" w:rsidR="00C31C62" w:rsidRDefault="00C31C62" w:rsidP="00C31C62">
      <w:pPr>
        <w:pStyle w:val="Luettelokappale"/>
        <w:numPr>
          <w:ilvl w:val="0"/>
          <w:numId w:val="1"/>
        </w:numPr>
      </w:pPr>
      <w:proofErr w:type="spellStart"/>
      <w:r w:rsidRPr="00093EAA">
        <w:t>H</w:t>
      </w:r>
      <w:r>
        <w:t>ämäränhyssy</w:t>
      </w:r>
      <w:proofErr w:type="spellEnd"/>
      <w:r>
        <w:t xml:space="preserve"> 29.10.</w:t>
      </w:r>
    </w:p>
    <w:p w14:paraId="00B71E65" w14:textId="58F967A9" w:rsidR="005C5B10" w:rsidRDefault="00093EAA" w:rsidP="005C5B10">
      <w:pPr>
        <w:pStyle w:val="Luettelokappale"/>
        <w:numPr>
          <w:ilvl w:val="0"/>
          <w:numId w:val="1"/>
        </w:numPr>
      </w:pPr>
      <w:r w:rsidRPr="00093EAA">
        <w:t>Isänpäivä</w:t>
      </w:r>
      <w:r w:rsidR="005C5B10">
        <w:t>n kunniaksi hakukahvit</w:t>
      </w:r>
      <w:r w:rsidRPr="00093EAA">
        <w:t xml:space="preserve"> </w:t>
      </w:r>
      <w:r w:rsidR="00100924">
        <w:t>5.11.</w:t>
      </w:r>
    </w:p>
    <w:p w14:paraId="6FE62FC7" w14:textId="05B0A289" w:rsidR="00B86A00" w:rsidRDefault="00B86A00" w:rsidP="00B86A00">
      <w:pPr>
        <w:pStyle w:val="Luettelokappale"/>
        <w:numPr>
          <w:ilvl w:val="0"/>
          <w:numId w:val="1"/>
        </w:numPr>
      </w:pPr>
      <w:r>
        <w:t>K</w:t>
      </w:r>
      <w:r w:rsidRPr="00093EAA">
        <w:t xml:space="preserve">oko perheelle jouluaamiainen </w:t>
      </w:r>
      <w:r w:rsidR="00100924">
        <w:t>1.12.</w:t>
      </w:r>
    </w:p>
    <w:p w14:paraId="37473DD8" w14:textId="371A4F82" w:rsidR="005C5B10" w:rsidRDefault="00093EAA" w:rsidP="005C5B10">
      <w:pPr>
        <w:pStyle w:val="Luettelokappale"/>
        <w:numPr>
          <w:ilvl w:val="0"/>
          <w:numId w:val="1"/>
        </w:numPr>
      </w:pPr>
      <w:r w:rsidRPr="00093EAA">
        <w:t xml:space="preserve">Itsenäisyyspäivän linnan juhlat </w:t>
      </w:r>
      <w:r w:rsidR="00E8487E">
        <w:t>3</w:t>
      </w:r>
      <w:r w:rsidR="00B86A00">
        <w:t>.12</w:t>
      </w:r>
    </w:p>
    <w:p w14:paraId="06B12A9C" w14:textId="10467D3A" w:rsidR="00E8487E" w:rsidRPr="00100924" w:rsidRDefault="005B1E80" w:rsidP="00100924">
      <w:pPr>
        <w:pStyle w:val="Luettelokappale"/>
        <w:numPr>
          <w:ilvl w:val="0"/>
          <w:numId w:val="1"/>
        </w:numPr>
        <w:spacing w:line="276" w:lineRule="auto"/>
        <w:rPr>
          <w:rFonts w:eastAsia="Yu Mincho" w:cs="Times New Roman"/>
          <w:kern w:val="0"/>
          <w:szCs w:val="24"/>
          <w:lang w:eastAsia="fi-FI"/>
          <w14:ligatures w14:val="none"/>
        </w:rPr>
      </w:pPr>
      <w:r w:rsidRPr="005B1E80">
        <w:rPr>
          <w:rFonts w:eastAsia="Yu Mincho" w:cs="Times New Roman"/>
          <w:kern w:val="0"/>
          <w:szCs w:val="24"/>
          <w:lang w:eastAsia="fi-FI"/>
          <w14:ligatures w14:val="none"/>
        </w:rPr>
        <w:t>Joulukirkko</w:t>
      </w:r>
      <w:bookmarkStart w:id="0" w:name="_Hlk177554584"/>
      <w:r w:rsidR="00D3208D">
        <w:rPr>
          <w:rFonts w:eastAsia="Yu Mincho" w:cs="Times New Roman"/>
          <w:kern w:val="0"/>
          <w:szCs w:val="24"/>
          <w:lang w:eastAsia="fi-FI"/>
          <w14:ligatures w14:val="none"/>
        </w:rPr>
        <w:t xml:space="preserve">, </w:t>
      </w:r>
      <w:r w:rsidRPr="005B1E80">
        <w:rPr>
          <w:rFonts w:eastAsia="Yu Mincho" w:cs="Times New Roman"/>
          <w:kern w:val="0"/>
          <w:szCs w:val="24"/>
          <w:lang w:eastAsia="fi-FI"/>
          <w14:ligatures w14:val="none"/>
        </w:rPr>
        <w:t xml:space="preserve">samanaikaisesti vaihtoehtoinen toiminta. Lähempänä tapahtumaa kysymme huoltajilta, kumpaan tapahtumaan lapsi osallistuu. </w:t>
      </w:r>
      <w:bookmarkEnd w:id="0"/>
    </w:p>
    <w:p w14:paraId="780B35E7" w14:textId="36C62D00" w:rsidR="005C5B10" w:rsidRDefault="005C5B10" w:rsidP="005C5B10">
      <w:pPr>
        <w:pStyle w:val="Luettelokappale"/>
        <w:numPr>
          <w:ilvl w:val="0"/>
          <w:numId w:val="1"/>
        </w:numPr>
      </w:pPr>
      <w:r>
        <w:t>J</w:t>
      </w:r>
      <w:r w:rsidR="00093EAA" w:rsidRPr="00093EAA">
        <w:t>oulujuhla</w:t>
      </w:r>
      <w:r w:rsidR="00B86A00">
        <w:t xml:space="preserve"> </w:t>
      </w:r>
      <w:r w:rsidR="00E8487E">
        <w:t>vk 51</w:t>
      </w:r>
    </w:p>
    <w:p w14:paraId="3E068406" w14:textId="5E526828" w:rsidR="00B86A00" w:rsidRDefault="009D7A53" w:rsidP="005C5B10">
      <w:pPr>
        <w:pStyle w:val="Luettelokappale"/>
        <w:numPr>
          <w:ilvl w:val="0"/>
          <w:numId w:val="1"/>
        </w:numPr>
      </w:pPr>
      <w:r>
        <w:t>Lasten p</w:t>
      </w:r>
      <w:r w:rsidR="00B86A00">
        <w:t xml:space="preserve">ikkujoulut </w:t>
      </w:r>
      <w:r w:rsidR="00E8487E">
        <w:t>17.12</w:t>
      </w:r>
      <w:r w:rsidR="00100924">
        <w:t>.</w:t>
      </w:r>
    </w:p>
    <w:p w14:paraId="30913531" w14:textId="4BC65161" w:rsidR="00B86A00" w:rsidRDefault="00B86A00" w:rsidP="005C5B10">
      <w:pPr>
        <w:pStyle w:val="Luettelokappale"/>
        <w:numPr>
          <w:ilvl w:val="0"/>
          <w:numId w:val="1"/>
        </w:numPr>
      </w:pPr>
      <w:r>
        <w:t>Keväällä tulossa myös:</w:t>
      </w:r>
    </w:p>
    <w:p w14:paraId="665DCED6" w14:textId="6B546240" w:rsidR="00B86A00" w:rsidRDefault="00B86A00" w:rsidP="005C5B10">
      <w:pPr>
        <w:pStyle w:val="Luettelokappale"/>
        <w:numPr>
          <w:ilvl w:val="0"/>
          <w:numId w:val="1"/>
        </w:numPr>
      </w:pPr>
      <w:r>
        <w:t xml:space="preserve">Valokuvaus </w:t>
      </w:r>
    </w:p>
    <w:p w14:paraId="1DF92E66" w14:textId="051B28D7" w:rsidR="005C5B10" w:rsidRDefault="00093EAA" w:rsidP="005C5B10">
      <w:pPr>
        <w:pStyle w:val="Luettelokappale"/>
        <w:numPr>
          <w:ilvl w:val="0"/>
          <w:numId w:val="1"/>
        </w:numPr>
      </w:pPr>
      <w:r w:rsidRPr="00093EAA">
        <w:t>Ystävänpäiväjuhlat</w:t>
      </w:r>
      <w:r w:rsidR="00B86A00">
        <w:t xml:space="preserve"> helmikuussa 202</w:t>
      </w:r>
      <w:r w:rsidR="00100924">
        <w:t>7</w:t>
      </w:r>
    </w:p>
    <w:p w14:paraId="454CEB02" w14:textId="0ABE1D7D" w:rsidR="00B86A00" w:rsidRDefault="00B86A00" w:rsidP="005C5B10">
      <w:pPr>
        <w:pStyle w:val="Luettelokappale"/>
        <w:numPr>
          <w:ilvl w:val="0"/>
          <w:numId w:val="1"/>
        </w:numPr>
      </w:pPr>
      <w:r>
        <w:t>Läheisen päivä helmikuussa 202</w:t>
      </w:r>
      <w:r w:rsidR="00100924">
        <w:t>7</w:t>
      </w:r>
    </w:p>
    <w:p w14:paraId="6F73E460" w14:textId="1C099573" w:rsidR="005C5B10" w:rsidRDefault="00093EAA" w:rsidP="005C5B10">
      <w:pPr>
        <w:pStyle w:val="Luettelokappale"/>
        <w:numPr>
          <w:ilvl w:val="0"/>
          <w:numId w:val="1"/>
        </w:numPr>
      </w:pPr>
      <w:r w:rsidRPr="00093EAA">
        <w:t>Pääsiäinen</w:t>
      </w:r>
    </w:p>
    <w:p w14:paraId="2EFEAEEF" w14:textId="54C72A5B" w:rsidR="005C5B10" w:rsidRDefault="00093EAA" w:rsidP="005C5B10">
      <w:pPr>
        <w:pStyle w:val="Luettelokappale"/>
        <w:numPr>
          <w:ilvl w:val="0"/>
          <w:numId w:val="1"/>
        </w:numPr>
      </w:pPr>
      <w:r w:rsidRPr="00093EAA">
        <w:t>Vappujuhlat</w:t>
      </w:r>
      <w:r w:rsidR="00B86A00">
        <w:t xml:space="preserve"> </w:t>
      </w:r>
    </w:p>
    <w:p w14:paraId="1DDB0850" w14:textId="58BB9978" w:rsidR="005C5B10" w:rsidRDefault="00093EAA" w:rsidP="005C5B10">
      <w:pPr>
        <w:pStyle w:val="Luettelokappale"/>
        <w:numPr>
          <w:ilvl w:val="0"/>
          <w:numId w:val="1"/>
        </w:numPr>
      </w:pPr>
      <w:r w:rsidRPr="00093EAA">
        <w:t>Äitienpäivä</w:t>
      </w:r>
      <w:r w:rsidR="005C5B10">
        <w:t>n</w:t>
      </w:r>
      <w:r w:rsidR="005B1E80">
        <w:t xml:space="preserve"> kunniaksi tarjoilu</w:t>
      </w:r>
      <w:r w:rsidR="00100924">
        <w:t xml:space="preserve"> viikolla 18</w:t>
      </w:r>
    </w:p>
    <w:p w14:paraId="3810ED02" w14:textId="1F4A12CF" w:rsidR="005B1E80" w:rsidRPr="005B1E80" w:rsidRDefault="005B1E80" w:rsidP="005C5B10">
      <w:pPr>
        <w:pStyle w:val="Luettelokappale"/>
        <w:numPr>
          <w:ilvl w:val="0"/>
          <w:numId w:val="1"/>
        </w:numPr>
      </w:pPr>
      <w:r w:rsidRPr="005B1E80">
        <w:t>Kevätkirkko, samanaikaisesti vaihtoehtoinen toiminta. Lähempänä tapahtumaa kysymme huoltajilta, kumpaan tapahtumaan lapsi osallistuu</w:t>
      </w:r>
      <w:r w:rsidR="00D3208D">
        <w:t>.</w:t>
      </w:r>
    </w:p>
    <w:p w14:paraId="2332A5B8" w14:textId="65B4FF32" w:rsidR="00093EAA" w:rsidRDefault="005C5B10" w:rsidP="005C5B10">
      <w:pPr>
        <w:pStyle w:val="Luettelokappale"/>
        <w:numPr>
          <w:ilvl w:val="0"/>
          <w:numId w:val="1"/>
        </w:numPr>
      </w:pPr>
      <w:r>
        <w:t>K</w:t>
      </w:r>
      <w:r w:rsidR="00093EAA" w:rsidRPr="00093EAA">
        <w:t>evätjuhla</w:t>
      </w:r>
    </w:p>
    <w:p w14:paraId="7128FEE4" w14:textId="3E2A59AE" w:rsidR="005B1E80" w:rsidRPr="00093EAA" w:rsidRDefault="005B1E80" w:rsidP="005C5B10">
      <w:pPr>
        <w:pStyle w:val="Luettelokappale"/>
        <w:numPr>
          <w:ilvl w:val="0"/>
          <w:numId w:val="1"/>
        </w:numPr>
      </w:pPr>
      <w:r>
        <w:t>Kevätretki/kevätrieha</w:t>
      </w:r>
    </w:p>
    <w:p w14:paraId="690C4C4C" w14:textId="55540E3D" w:rsidR="00093EAA" w:rsidRPr="00093EAA" w:rsidRDefault="00093EAA" w:rsidP="00093EAA">
      <w:r w:rsidRPr="00093EAA">
        <w:t>Muita tärkeitä päiviä vuoden aikana: poistumisharjoitukset</w:t>
      </w:r>
      <w:r w:rsidR="00B86A00">
        <w:t xml:space="preserve"> ja sisälle</w:t>
      </w:r>
      <w:r w:rsidR="00100924">
        <w:t xml:space="preserve"> </w:t>
      </w:r>
      <w:r w:rsidR="00B86A00">
        <w:t>tuloharjoitukset</w:t>
      </w:r>
      <w:r w:rsidR="00312103">
        <w:t xml:space="preserve"> </w:t>
      </w:r>
      <w:r w:rsidR="00100924">
        <w:t>syyskuussa</w:t>
      </w:r>
    </w:p>
    <w:p w14:paraId="17D7F241" w14:textId="77777777" w:rsidR="00093EAA" w:rsidRDefault="00093EAA" w:rsidP="00093EAA">
      <w:r w:rsidRPr="00093EAA">
        <w:lastRenderedPageBreak/>
        <w:t>Seurakunnalta Hanna Partanen käy pitämässä meille n. kerran kuussa katsomuskasvatustuokion, joka on tunnustukseton ja siten koko lapsiryhmälle sopiva.</w:t>
      </w:r>
    </w:p>
    <w:p w14:paraId="20A28B2F" w14:textId="77777777" w:rsidR="00D3208D" w:rsidRPr="00093EAA" w:rsidRDefault="00D3208D" w:rsidP="00093EAA"/>
    <w:p w14:paraId="6F8B2BD4" w14:textId="2AABF656" w:rsidR="00805D1F" w:rsidRDefault="00805D1F" w:rsidP="00805D1F">
      <w:pPr>
        <w:rPr>
          <w:b/>
          <w:bCs/>
        </w:rPr>
      </w:pPr>
      <w:r w:rsidRPr="00805D1F">
        <w:rPr>
          <w:b/>
          <w:bCs/>
        </w:rPr>
        <w:t>Arviointi</w:t>
      </w:r>
    </w:p>
    <w:p w14:paraId="1FE04CD8" w14:textId="77777777" w:rsidR="00093EAA" w:rsidRPr="00093EAA" w:rsidRDefault="00093EAA" w:rsidP="00093EAA">
      <w:r w:rsidRPr="00093EAA">
        <w:t>Päivittäinen avoin, rehellinen ja luottamuksellinen keskusteluilmapiiri tärkeää työntekijöiden keskuudessa. Uskalletaan sanoa ja ottaa palautetta ja kehitysehdotuksia vastaan.</w:t>
      </w:r>
    </w:p>
    <w:p w14:paraId="7AF0C937" w14:textId="77777777" w:rsidR="00093EAA" w:rsidRPr="00093EAA" w:rsidRDefault="00093EAA" w:rsidP="00093EAA">
      <w:r w:rsidRPr="00093EAA">
        <w:t>Tiimipalavereissa (1krt viikko) ja koko talon palaverissa (1krt viikko) arvioidaan toimintaa ja käytänteitä.</w:t>
      </w:r>
    </w:p>
    <w:p w14:paraId="02643F84" w14:textId="77777777" w:rsidR="00093EAA" w:rsidRPr="00093EAA" w:rsidRDefault="00093EAA" w:rsidP="00093EAA">
      <w:r w:rsidRPr="00093EAA">
        <w:t>Syksyllä ryhmän varhaiskasvatussuunnitelman laatiminen ja sen päivittäminen tärkeänä arvioinnin välineenä.</w:t>
      </w:r>
    </w:p>
    <w:p w14:paraId="5AE55A3B" w14:textId="16C2439F" w:rsidR="00093EAA" w:rsidRPr="00093EAA" w:rsidRDefault="00093EAA" w:rsidP="00093EAA">
      <w:r w:rsidRPr="00093EAA">
        <w:t>Ryhmäkehityskeskustelut käydään syksyisin ja pomon puolituntiset keväisin</w:t>
      </w:r>
      <w:r w:rsidR="00D3208D">
        <w:t>.</w:t>
      </w:r>
    </w:p>
    <w:p w14:paraId="2BC37AE1" w14:textId="35A8F16C" w:rsidR="00093EAA" w:rsidRPr="00093EAA" w:rsidRDefault="00093EAA" w:rsidP="00093EAA">
      <w:r w:rsidRPr="00093EAA">
        <w:t>Huoltajilta kerätään palautetta mm. vasukeskustelujen yhteydessä, palautelaatikoilla ja asiakastyytyväisyyskyselyillä</w:t>
      </w:r>
      <w:r w:rsidR="00D3208D">
        <w:t>.</w:t>
      </w:r>
    </w:p>
    <w:p w14:paraId="054DD45F" w14:textId="2D427ABA" w:rsidR="00093EAA" w:rsidRPr="00093EAA" w:rsidRDefault="00093EAA" w:rsidP="00093EAA">
      <w:r w:rsidRPr="00093EAA">
        <w:t>Huoltajien kanssa käydään varhaiskasvatuskeskusteluja 2 krt vuodessa</w:t>
      </w:r>
      <w:r w:rsidR="00D3208D">
        <w:t>.</w:t>
      </w:r>
    </w:p>
    <w:p w14:paraId="15D8F0B2" w14:textId="6A6AF7C7" w:rsidR="00093EAA" w:rsidRPr="00093EAA" w:rsidRDefault="00093EAA" w:rsidP="00093EAA">
      <w:r w:rsidRPr="00093EAA">
        <w:t>Lapset arvioivat toimintaa heille suunnatuilla menetelmillä esimerkiksi kuvien avulla</w:t>
      </w:r>
      <w:r w:rsidR="00D3208D">
        <w:t>.</w:t>
      </w:r>
    </w:p>
    <w:p w14:paraId="65603C78" w14:textId="1F3F4AFB" w:rsidR="007D3FB2" w:rsidRPr="00805D1F" w:rsidRDefault="00093EAA" w:rsidP="00805D1F">
      <w:r w:rsidRPr="00093EAA">
        <w:t>Työntekijöillä mahdollisuus vahvistaa osaamistaan erilaisten koulutusten avulla, niille pyritään järjestämään aina aikaa.</w:t>
      </w:r>
    </w:p>
    <w:sectPr w:rsidR="007D3FB2" w:rsidRPr="00805D1F">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95919"/>
    <w:multiLevelType w:val="hybridMultilevel"/>
    <w:tmpl w:val="B5B0C63E"/>
    <w:lvl w:ilvl="0" w:tplc="040B0001">
      <w:start w:val="1"/>
      <w:numFmt w:val="bullet"/>
      <w:lvlText w:val=""/>
      <w:lvlJc w:val="left"/>
      <w:pPr>
        <w:ind w:left="770" w:hanging="360"/>
      </w:pPr>
      <w:rPr>
        <w:rFonts w:ascii="Symbol" w:hAnsi="Symbol" w:hint="default"/>
      </w:rPr>
    </w:lvl>
    <w:lvl w:ilvl="1" w:tplc="040B0003">
      <w:start w:val="1"/>
      <w:numFmt w:val="bullet"/>
      <w:lvlText w:val="o"/>
      <w:lvlJc w:val="left"/>
      <w:pPr>
        <w:ind w:left="1490" w:hanging="360"/>
      </w:pPr>
      <w:rPr>
        <w:rFonts w:ascii="Courier New" w:hAnsi="Courier New" w:cs="Courier New" w:hint="default"/>
      </w:rPr>
    </w:lvl>
    <w:lvl w:ilvl="2" w:tplc="040B0005">
      <w:start w:val="1"/>
      <w:numFmt w:val="bullet"/>
      <w:lvlText w:val=""/>
      <w:lvlJc w:val="left"/>
      <w:pPr>
        <w:ind w:left="2210" w:hanging="360"/>
      </w:pPr>
      <w:rPr>
        <w:rFonts w:ascii="Wingdings" w:hAnsi="Wingdings" w:hint="default"/>
      </w:rPr>
    </w:lvl>
    <w:lvl w:ilvl="3" w:tplc="040B0001">
      <w:start w:val="1"/>
      <w:numFmt w:val="bullet"/>
      <w:lvlText w:val=""/>
      <w:lvlJc w:val="left"/>
      <w:pPr>
        <w:ind w:left="2930" w:hanging="360"/>
      </w:pPr>
      <w:rPr>
        <w:rFonts w:ascii="Symbol" w:hAnsi="Symbol" w:hint="default"/>
      </w:rPr>
    </w:lvl>
    <w:lvl w:ilvl="4" w:tplc="040B0003">
      <w:start w:val="1"/>
      <w:numFmt w:val="bullet"/>
      <w:lvlText w:val="o"/>
      <w:lvlJc w:val="left"/>
      <w:pPr>
        <w:ind w:left="3650" w:hanging="360"/>
      </w:pPr>
      <w:rPr>
        <w:rFonts w:ascii="Courier New" w:hAnsi="Courier New" w:cs="Courier New" w:hint="default"/>
      </w:rPr>
    </w:lvl>
    <w:lvl w:ilvl="5" w:tplc="040B0005">
      <w:start w:val="1"/>
      <w:numFmt w:val="bullet"/>
      <w:lvlText w:val=""/>
      <w:lvlJc w:val="left"/>
      <w:pPr>
        <w:ind w:left="4370" w:hanging="360"/>
      </w:pPr>
      <w:rPr>
        <w:rFonts w:ascii="Wingdings" w:hAnsi="Wingdings" w:hint="default"/>
      </w:rPr>
    </w:lvl>
    <w:lvl w:ilvl="6" w:tplc="040B0001">
      <w:start w:val="1"/>
      <w:numFmt w:val="bullet"/>
      <w:lvlText w:val=""/>
      <w:lvlJc w:val="left"/>
      <w:pPr>
        <w:ind w:left="5090" w:hanging="360"/>
      </w:pPr>
      <w:rPr>
        <w:rFonts w:ascii="Symbol" w:hAnsi="Symbol" w:hint="default"/>
      </w:rPr>
    </w:lvl>
    <w:lvl w:ilvl="7" w:tplc="040B0003">
      <w:start w:val="1"/>
      <w:numFmt w:val="bullet"/>
      <w:lvlText w:val="o"/>
      <w:lvlJc w:val="left"/>
      <w:pPr>
        <w:ind w:left="5810" w:hanging="360"/>
      </w:pPr>
      <w:rPr>
        <w:rFonts w:ascii="Courier New" w:hAnsi="Courier New" w:cs="Courier New" w:hint="default"/>
      </w:rPr>
    </w:lvl>
    <w:lvl w:ilvl="8" w:tplc="040B0005">
      <w:start w:val="1"/>
      <w:numFmt w:val="bullet"/>
      <w:lvlText w:val=""/>
      <w:lvlJc w:val="left"/>
      <w:pPr>
        <w:ind w:left="6530" w:hanging="360"/>
      </w:pPr>
      <w:rPr>
        <w:rFonts w:ascii="Wingdings" w:hAnsi="Wingdings" w:hint="default"/>
      </w:rPr>
    </w:lvl>
  </w:abstractNum>
  <w:abstractNum w:abstractNumId="1" w15:restartNumberingAfterBreak="0">
    <w:nsid w:val="2FFC17CA"/>
    <w:multiLevelType w:val="hybridMultilevel"/>
    <w:tmpl w:val="4C3883EA"/>
    <w:lvl w:ilvl="0" w:tplc="F37EDE8C">
      <w:numFmt w:val="bullet"/>
      <w:lvlText w:val="-"/>
      <w:lvlJc w:val="left"/>
      <w:pPr>
        <w:ind w:left="720" w:hanging="360"/>
      </w:pPr>
      <w:rPr>
        <w:rFonts w:ascii="Aptos" w:eastAsiaTheme="minorHAnsi" w:hAnsi="Apto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349383024">
    <w:abstractNumId w:val="1"/>
  </w:num>
  <w:num w:numId="2" w16cid:durableId="1954241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413"/>
    <w:rsid w:val="000230D9"/>
    <w:rsid w:val="00093EAA"/>
    <w:rsid w:val="000B4036"/>
    <w:rsid w:val="000F0912"/>
    <w:rsid w:val="00100924"/>
    <w:rsid w:val="00113A97"/>
    <w:rsid w:val="00115F75"/>
    <w:rsid w:val="00135566"/>
    <w:rsid w:val="00136C05"/>
    <w:rsid w:val="00151099"/>
    <w:rsid w:val="00161413"/>
    <w:rsid w:val="00182520"/>
    <w:rsid w:val="001B6CF3"/>
    <w:rsid w:val="001E3C55"/>
    <w:rsid w:val="001F290B"/>
    <w:rsid w:val="00201E21"/>
    <w:rsid w:val="00203A2E"/>
    <w:rsid w:val="0021525C"/>
    <w:rsid w:val="00230063"/>
    <w:rsid w:val="00251F6D"/>
    <w:rsid w:val="002C569B"/>
    <w:rsid w:val="002C5ED3"/>
    <w:rsid w:val="002F0CA0"/>
    <w:rsid w:val="002F6958"/>
    <w:rsid w:val="00301FB8"/>
    <w:rsid w:val="00312103"/>
    <w:rsid w:val="00346A61"/>
    <w:rsid w:val="003558F6"/>
    <w:rsid w:val="003669CE"/>
    <w:rsid w:val="003702A2"/>
    <w:rsid w:val="00373452"/>
    <w:rsid w:val="00377C6E"/>
    <w:rsid w:val="003A0A0E"/>
    <w:rsid w:val="003A23D6"/>
    <w:rsid w:val="003E6BD5"/>
    <w:rsid w:val="003E75D4"/>
    <w:rsid w:val="00405A68"/>
    <w:rsid w:val="00410A2A"/>
    <w:rsid w:val="00413B63"/>
    <w:rsid w:val="0042776D"/>
    <w:rsid w:val="00443ABC"/>
    <w:rsid w:val="00474B05"/>
    <w:rsid w:val="00483D8F"/>
    <w:rsid w:val="00487A2E"/>
    <w:rsid w:val="00496043"/>
    <w:rsid w:val="00497D44"/>
    <w:rsid w:val="004A50DB"/>
    <w:rsid w:val="004B236C"/>
    <w:rsid w:val="004C6439"/>
    <w:rsid w:val="004E4336"/>
    <w:rsid w:val="004E666D"/>
    <w:rsid w:val="004F2DD7"/>
    <w:rsid w:val="00511684"/>
    <w:rsid w:val="0052538E"/>
    <w:rsid w:val="00536238"/>
    <w:rsid w:val="00537BD3"/>
    <w:rsid w:val="00553FF7"/>
    <w:rsid w:val="00574C82"/>
    <w:rsid w:val="0058573C"/>
    <w:rsid w:val="00587515"/>
    <w:rsid w:val="0059683F"/>
    <w:rsid w:val="00597B85"/>
    <w:rsid w:val="005A0B3F"/>
    <w:rsid w:val="005B1E80"/>
    <w:rsid w:val="005C05AD"/>
    <w:rsid w:val="005C5B10"/>
    <w:rsid w:val="005C6F49"/>
    <w:rsid w:val="005D56A6"/>
    <w:rsid w:val="005E38AE"/>
    <w:rsid w:val="005E4F3C"/>
    <w:rsid w:val="005F486B"/>
    <w:rsid w:val="00605ED1"/>
    <w:rsid w:val="00623DA0"/>
    <w:rsid w:val="00624DD2"/>
    <w:rsid w:val="00636372"/>
    <w:rsid w:val="00657C3E"/>
    <w:rsid w:val="00675F6E"/>
    <w:rsid w:val="006804A2"/>
    <w:rsid w:val="006865A0"/>
    <w:rsid w:val="006F1E8C"/>
    <w:rsid w:val="00715CFB"/>
    <w:rsid w:val="0074562A"/>
    <w:rsid w:val="007639A1"/>
    <w:rsid w:val="007A206F"/>
    <w:rsid w:val="007A3DF7"/>
    <w:rsid w:val="007B4BE6"/>
    <w:rsid w:val="007D3FB2"/>
    <w:rsid w:val="00803ABD"/>
    <w:rsid w:val="00805D1F"/>
    <w:rsid w:val="00820883"/>
    <w:rsid w:val="008336D4"/>
    <w:rsid w:val="008550B2"/>
    <w:rsid w:val="008806A7"/>
    <w:rsid w:val="008A2B3C"/>
    <w:rsid w:val="008A5AED"/>
    <w:rsid w:val="008C4DE7"/>
    <w:rsid w:val="008F204F"/>
    <w:rsid w:val="008F63B1"/>
    <w:rsid w:val="00941353"/>
    <w:rsid w:val="00963FC2"/>
    <w:rsid w:val="0096723D"/>
    <w:rsid w:val="00986DC5"/>
    <w:rsid w:val="009B5190"/>
    <w:rsid w:val="009D0DC3"/>
    <w:rsid w:val="009D1C36"/>
    <w:rsid w:val="009D7665"/>
    <w:rsid w:val="009D7A53"/>
    <w:rsid w:val="009E2F8B"/>
    <w:rsid w:val="00A0694A"/>
    <w:rsid w:val="00A131D5"/>
    <w:rsid w:val="00A15340"/>
    <w:rsid w:val="00A22020"/>
    <w:rsid w:val="00A42331"/>
    <w:rsid w:val="00A42CEE"/>
    <w:rsid w:val="00A45D98"/>
    <w:rsid w:val="00A57B71"/>
    <w:rsid w:val="00A8034B"/>
    <w:rsid w:val="00A80F4C"/>
    <w:rsid w:val="00AD6C82"/>
    <w:rsid w:val="00AD7630"/>
    <w:rsid w:val="00AD7847"/>
    <w:rsid w:val="00AE475A"/>
    <w:rsid w:val="00AF388F"/>
    <w:rsid w:val="00B32204"/>
    <w:rsid w:val="00B40BA8"/>
    <w:rsid w:val="00B5290D"/>
    <w:rsid w:val="00B55013"/>
    <w:rsid w:val="00B67130"/>
    <w:rsid w:val="00B72D5D"/>
    <w:rsid w:val="00B82CA2"/>
    <w:rsid w:val="00B86A00"/>
    <w:rsid w:val="00B95BBB"/>
    <w:rsid w:val="00BA4F64"/>
    <w:rsid w:val="00BB10CC"/>
    <w:rsid w:val="00BE449E"/>
    <w:rsid w:val="00C03F72"/>
    <w:rsid w:val="00C31C62"/>
    <w:rsid w:val="00C451CA"/>
    <w:rsid w:val="00C46D42"/>
    <w:rsid w:val="00C714A5"/>
    <w:rsid w:val="00C72922"/>
    <w:rsid w:val="00C7318F"/>
    <w:rsid w:val="00C95F4C"/>
    <w:rsid w:val="00C97AAE"/>
    <w:rsid w:val="00C99BF6"/>
    <w:rsid w:val="00CA492C"/>
    <w:rsid w:val="00CA6255"/>
    <w:rsid w:val="00CB123C"/>
    <w:rsid w:val="00CE1564"/>
    <w:rsid w:val="00CE3441"/>
    <w:rsid w:val="00CF678A"/>
    <w:rsid w:val="00CF71CC"/>
    <w:rsid w:val="00D152EC"/>
    <w:rsid w:val="00D2441B"/>
    <w:rsid w:val="00D3208D"/>
    <w:rsid w:val="00D32D9C"/>
    <w:rsid w:val="00D3739B"/>
    <w:rsid w:val="00D43A3C"/>
    <w:rsid w:val="00D60586"/>
    <w:rsid w:val="00D64228"/>
    <w:rsid w:val="00D93993"/>
    <w:rsid w:val="00D94B3A"/>
    <w:rsid w:val="00DA603D"/>
    <w:rsid w:val="00DB770C"/>
    <w:rsid w:val="00DD2CD8"/>
    <w:rsid w:val="00DD2EBC"/>
    <w:rsid w:val="00DD5F13"/>
    <w:rsid w:val="00DE2DC3"/>
    <w:rsid w:val="00DE6030"/>
    <w:rsid w:val="00DE7F32"/>
    <w:rsid w:val="00E152CE"/>
    <w:rsid w:val="00E23915"/>
    <w:rsid w:val="00E6573F"/>
    <w:rsid w:val="00E7073B"/>
    <w:rsid w:val="00E76CF3"/>
    <w:rsid w:val="00E8487E"/>
    <w:rsid w:val="00EA1666"/>
    <w:rsid w:val="00EB1572"/>
    <w:rsid w:val="00EB5EBC"/>
    <w:rsid w:val="00EC77F3"/>
    <w:rsid w:val="00EC7994"/>
    <w:rsid w:val="00EE2B74"/>
    <w:rsid w:val="00EE57E2"/>
    <w:rsid w:val="00EF34B4"/>
    <w:rsid w:val="00F15C46"/>
    <w:rsid w:val="00F45DD1"/>
    <w:rsid w:val="00F50072"/>
    <w:rsid w:val="00F6427B"/>
    <w:rsid w:val="00F75BFF"/>
    <w:rsid w:val="00FA530A"/>
    <w:rsid w:val="00FA6DFD"/>
    <w:rsid w:val="00FB2C62"/>
    <w:rsid w:val="00FC5D10"/>
    <w:rsid w:val="00FE18B5"/>
    <w:rsid w:val="00FE7561"/>
    <w:rsid w:val="010E0B6A"/>
    <w:rsid w:val="0152F7A8"/>
    <w:rsid w:val="0254E09F"/>
    <w:rsid w:val="029C4B9B"/>
    <w:rsid w:val="03D607D1"/>
    <w:rsid w:val="03FAA27B"/>
    <w:rsid w:val="050E0702"/>
    <w:rsid w:val="0560FD40"/>
    <w:rsid w:val="0807D42E"/>
    <w:rsid w:val="09B92684"/>
    <w:rsid w:val="09D69049"/>
    <w:rsid w:val="0AF0EFB6"/>
    <w:rsid w:val="0DF16BFB"/>
    <w:rsid w:val="0F0378FD"/>
    <w:rsid w:val="0F92C450"/>
    <w:rsid w:val="10B17CD7"/>
    <w:rsid w:val="1158C0AD"/>
    <w:rsid w:val="12BEBE44"/>
    <w:rsid w:val="13D87D23"/>
    <w:rsid w:val="1599877D"/>
    <w:rsid w:val="18C96129"/>
    <w:rsid w:val="19FF7062"/>
    <w:rsid w:val="1A9B27E5"/>
    <w:rsid w:val="1B96F013"/>
    <w:rsid w:val="1BB5DA93"/>
    <w:rsid w:val="1C39C5BE"/>
    <w:rsid w:val="1C8B3BDE"/>
    <w:rsid w:val="1DC4AFA9"/>
    <w:rsid w:val="1E5B94CF"/>
    <w:rsid w:val="1E672F02"/>
    <w:rsid w:val="1EFF7F6B"/>
    <w:rsid w:val="21AAAE28"/>
    <w:rsid w:val="233F70F1"/>
    <w:rsid w:val="23CD64BE"/>
    <w:rsid w:val="2423903C"/>
    <w:rsid w:val="24548D97"/>
    <w:rsid w:val="2676DF6F"/>
    <w:rsid w:val="2753A9B8"/>
    <w:rsid w:val="2769D888"/>
    <w:rsid w:val="2796E849"/>
    <w:rsid w:val="27A3BC2B"/>
    <w:rsid w:val="296CBA9F"/>
    <w:rsid w:val="2A19FD30"/>
    <w:rsid w:val="2AEC013F"/>
    <w:rsid w:val="2D69543C"/>
    <w:rsid w:val="2FC29906"/>
    <w:rsid w:val="3257A1C7"/>
    <w:rsid w:val="330529DB"/>
    <w:rsid w:val="331F2AE1"/>
    <w:rsid w:val="3487B360"/>
    <w:rsid w:val="36440B54"/>
    <w:rsid w:val="3749A68C"/>
    <w:rsid w:val="37BCA7EE"/>
    <w:rsid w:val="37D3355D"/>
    <w:rsid w:val="3A1C0A48"/>
    <w:rsid w:val="3A8F701B"/>
    <w:rsid w:val="3A9CD481"/>
    <w:rsid w:val="3B7EDA39"/>
    <w:rsid w:val="3BE932B1"/>
    <w:rsid w:val="3CF5F30A"/>
    <w:rsid w:val="3E8AB01B"/>
    <w:rsid w:val="4085050A"/>
    <w:rsid w:val="415E6A66"/>
    <w:rsid w:val="4250ACF1"/>
    <w:rsid w:val="425124FD"/>
    <w:rsid w:val="429E7C0A"/>
    <w:rsid w:val="430603E6"/>
    <w:rsid w:val="44B70C34"/>
    <w:rsid w:val="47B001B3"/>
    <w:rsid w:val="47C1EBA2"/>
    <w:rsid w:val="48ACB660"/>
    <w:rsid w:val="4BF80916"/>
    <w:rsid w:val="4CE15906"/>
    <w:rsid w:val="4D987542"/>
    <w:rsid w:val="4EECE8E8"/>
    <w:rsid w:val="519DD982"/>
    <w:rsid w:val="51D82AFC"/>
    <w:rsid w:val="532C5632"/>
    <w:rsid w:val="536EA9B0"/>
    <w:rsid w:val="54B795BB"/>
    <w:rsid w:val="551B4B68"/>
    <w:rsid w:val="57A3BC0F"/>
    <w:rsid w:val="5814C563"/>
    <w:rsid w:val="5B325646"/>
    <w:rsid w:val="5BAA2563"/>
    <w:rsid w:val="5C1DCBB7"/>
    <w:rsid w:val="5DAF606A"/>
    <w:rsid w:val="5F28030F"/>
    <w:rsid w:val="6022D68B"/>
    <w:rsid w:val="61C0F723"/>
    <w:rsid w:val="61CF3E88"/>
    <w:rsid w:val="62A40BD1"/>
    <w:rsid w:val="6365DA5D"/>
    <w:rsid w:val="64C5D5BE"/>
    <w:rsid w:val="65224215"/>
    <w:rsid w:val="66CB9F90"/>
    <w:rsid w:val="6740D716"/>
    <w:rsid w:val="67AE1D60"/>
    <w:rsid w:val="67EB9C9A"/>
    <w:rsid w:val="68B46F93"/>
    <w:rsid w:val="68D5A29F"/>
    <w:rsid w:val="6AC6C9D6"/>
    <w:rsid w:val="70C6E3BD"/>
    <w:rsid w:val="71AF95A9"/>
    <w:rsid w:val="71C56659"/>
    <w:rsid w:val="737FCDED"/>
    <w:rsid w:val="74417C2A"/>
    <w:rsid w:val="74BB8D74"/>
    <w:rsid w:val="74C43688"/>
    <w:rsid w:val="75C8E166"/>
    <w:rsid w:val="789F5D02"/>
    <w:rsid w:val="7A0EAA12"/>
    <w:rsid w:val="7C8A5ADC"/>
    <w:rsid w:val="7D022525"/>
    <w:rsid w:val="7D974A64"/>
    <w:rsid w:val="7E1F9E87"/>
    <w:rsid w:val="7E1FD34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27B78"/>
  <w15:chartTrackingRefBased/>
  <w15:docId w15:val="{240D42F8-3CCF-4A8A-96B5-FA0BF163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1614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1614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161413"/>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161413"/>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161413"/>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161413"/>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161413"/>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161413"/>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161413"/>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161413"/>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161413"/>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161413"/>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161413"/>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161413"/>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161413"/>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161413"/>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161413"/>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161413"/>
    <w:rPr>
      <w:rFonts w:eastAsiaTheme="majorEastAsia" w:cstheme="majorBidi"/>
      <w:color w:val="272727" w:themeColor="text1" w:themeTint="D8"/>
    </w:rPr>
  </w:style>
  <w:style w:type="paragraph" w:styleId="Otsikko">
    <w:name w:val="Title"/>
    <w:basedOn w:val="Normaali"/>
    <w:next w:val="Normaali"/>
    <w:link w:val="OtsikkoChar"/>
    <w:uiPriority w:val="10"/>
    <w:qFormat/>
    <w:rsid w:val="001614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161413"/>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161413"/>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161413"/>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161413"/>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161413"/>
    <w:rPr>
      <w:i/>
      <w:iCs/>
      <w:color w:val="404040" w:themeColor="text1" w:themeTint="BF"/>
    </w:rPr>
  </w:style>
  <w:style w:type="paragraph" w:styleId="Luettelokappale">
    <w:name w:val="List Paragraph"/>
    <w:basedOn w:val="Normaali"/>
    <w:uiPriority w:val="34"/>
    <w:qFormat/>
    <w:rsid w:val="00161413"/>
    <w:pPr>
      <w:ind w:left="720"/>
      <w:contextualSpacing/>
    </w:pPr>
  </w:style>
  <w:style w:type="character" w:styleId="Voimakaskorostus">
    <w:name w:val="Intense Emphasis"/>
    <w:basedOn w:val="Kappaleenoletusfontti"/>
    <w:uiPriority w:val="21"/>
    <w:qFormat/>
    <w:rsid w:val="00161413"/>
    <w:rPr>
      <w:i/>
      <w:iCs/>
      <w:color w:val="0F4761" w:themeColor="accent1" w:themeShade="BF"/>
    </w:rPr>
  </w:style>
  <w:style w:type="paragraph" w:styleId="Erottuvalainaus">
    <w:name w:val="Intense Quote"/>
    <w:basedOn w:val="Normaali"/>
    <w:next w:val="Normaali"/>
    <w:link w:val="ErottuvalainausChar"/>
    <w:uiPriority w:val="30"/>
    <w:qFormat/>
    <w:rsid w:val="001614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161413"/>
    <w:rPr>
      <w:i/>
      <w:iCs/>
      <w:color w:val="0F4761" w:themeColor="accent1" w:themeShade="BF"/>
    </w:rPr>
  </w:style>
  <w:style w:type="character" w:styleId="Erottuvaviittaus">
    <w:name w:val="Intense Reference"/>
    <w:basedOn w:val="Kappaleenoletusfontti"/>
    <w:uiPriority w:val="32"/>
    <w:qFormat/>
    <w:rsid w:val="00161413"/>
    <w:rPr>
      <w:b/>
      <w:bCs/>
      <w:smallCaps/>
      <w:color w:val="0F4761" w:themeColor="accent1" w:themeShade="BF"/>
      <w:spacing w:val="5"/>
    </w:rPr>
  </w:style>
  <w:style w:type="character" w:styleId="Hyperlinkki">
    <w:name w:val="Hyperlink"/>
    <w:basedOn w:val="Kappaleenoletusfontti"/>
    <w:uiPriority w:val="99"/>
    <w:unhideWhenUsed/>
    <w:rsid w:val="0074562A"/>
    <w:rPr>
      <w:color w:val="467886" w:themeColor="hyperlink"/>
      <w:u w:val="single"/>
    </w:rPr>
  </w:style>
  <w:style w:type="character" w:styleId="Ratkaisematonmaininta">
    <w:name w:val="Unresolved Mention"/>
    <w:basedOn w:val="Kappaleenoletusfontti"/>
    <w:uiPriority w:val="99"/>
    <w:semiHidden/>
    <w:unhideWhenUsed/>
    <w:rsid w:val="0074562A"/>
    <w:rPr>
      <w:color w:val="605E5C"/>
      <w:shd w:val="clear" w:color="auto" w:fill="E1DFDD"/>
    </w:rPr>
  </w:style>
  <w:style w:type="character" w:customStyle="1" w:styleId="ui-provider">
    <w:name w:val="ui-provider"/>
    <w:basedOn w:val="Kappaleenoletusfontti"/>
    <w:rsid w:val="00EA1666"/>
  </w:style>
  <w:style w:type="character" w:styleId="AvattuHyperlinkki">
    <w:name w:val="FollowedHyperlink"/>
    <w:basedOn w:val="Kappaleenoletusfontti"/>
    <w:uiPriority w:val="99"/>
    <w:semiHidden/>
    <w:unhideWhenUsed/>
    <w:rsid w:val="00DA603D"/>
    <w:rPr>
      <w:color w:val="96607D" w:themeColor="followedHyperlink"/>
      <w:u w:val="single"/>
    </w:rPr>
  </w:style>
  <w:style w:type="paragraph" w:styleId="NormaaliWWW">
    <w:name w:val="Normal (Web)"/>
    <w:basedOn w:val="Normaali"/>
    <w:uiPriority w:val="99"/>
    <w:unhideWhenUsed/>
    <w:rsid w:val="00E76CF3"/>
    <w:pPr>
      <w:spacing w:before="100" w:beforeAutospacing="1" w:after="100" w:afterAutospacing="1" w:line="240" w:lineRule="auto"/>
    </w:pPr>
    <w:rPr>
      <w:rFonts w:ascii="Times New Roman" w:eastAsia="Times New Roman" w:hAnsi="Times New Roman" w:cs="Times New Roman"/>
      <w:kern w:val="0"/>
      <w:sz w:val="24"/>
      <w:szCs w:val="24"/>
      <w:lang w:eastAsia="fi-F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4356">
      <w:bodyDiv w:val="1"/>
      <w:marLeft w:val="0"/>
      <w:marRight w:val="0"/>
      <w:marTop w:val="0"/>
      <w:marBottom w:val="0"/>
      <w:divBdr>
        <w:top w:val="none" w:sz="0" w:space="0" w:color="auto"/>
        <w:left w:val="none" w:sz="0" w:space="0" w:color="auto"/>
        <w:bottom w:val="none" w:sz="0" w:space="0" w:color="auto"/>
        <w:right w:val="none" w:sz="0" w:space="0" w:color="auto"/>
      </w:divBdr>
      <w:divsChild>
        <w:div w:id="853374418">
          <w:marLeft w:val="0"/>
          <w:marRight w:val="0"/>
          <w:marTop w:val="0"/>
          <w:marBottom w:val="0"/>
          <w:divBdr>
            <w:top w:val="none" w:sz="0" w:space="0" w:color="auto"/>
            <w:left w:val="none" w:sz="0" w:space="0" w:color="auto"/>
            <w:bottom w:val="none" w:sz="0" w:space="0" w:color="auto"/>
            <w:right w:val="none" w:sz="0" w:space="0" w:color="auto"/>
          </w:divBdr>
        </w:div>
        <w:div w:id="403531960">
          <w:marLeft w:val="0"/>
          <w:marRight w:val="0"/>
          <w:marTop w:val="0"/>
          <w:marBottom w:val="0"/>
          <w:divBdr>
            <w:top w:val="none" w:sz="0" w:space="0" w:color="auto"/>
            <w:left w:val="none" w:sz="0" w:space="0" w:color="auto"/>
            <w:bottom w:val="none" w:sz="0" w:space="0" w:color="auto"/>
            <w:right w:val="none" w:sz="0" w:space="0" w:color="auto"/>
          </w:divBdr>
        </w:div>
      </w:divsChild>
    </w:div>
    <w:div w:id="107164586">
      <w:bodyDiv w:val="1"/>
      <w:marLeft w:val="0"/>
      <w:marRight w:val="0"/>
      <w:marTop w:val="0"/>
      <w:marBottom w:val="0"/>
      <w:divBdr>
        <w:top w:val="none" w:sz="0" w:space="0" w:color="auto"/>
        <w:left w:val="none" w:sz="0" w:space="0" w:color="auto"/>
        <w:bottom w:val="none" w:sz="0" w:space="0" w:color="auto"/>
        <w:right w:val="none" w:sz="0" w:space="0" w:color="auto"/>
      </w:divBdr>
    </w:div>
    <w:div w:id="148638563">
      <w:bodyDiv w:val="1"/>
      <w:marLeft w:val="0"/>
      <w:marRight w:val="0"/>
      <w:marTop w:val="0"/>
      <w:marBottom w:val="0"/>
      <w:divBdr>
        <w:top w:val="none" w:sz="0" w:space="0" w:color="auto"/>
        <w:left w:val="none" w:sz="0" w:space="0" w:color="auto"/>
        <w:bottom w:val="none" w:sz="0" w:space="0" w:color="auto"/>
        <w:right w:val="none" w:sz="0" w:space="0" w:color="auto"/>
      </w:divBdr>
    </w:div>
    <w:div w:id="157230637">
      <w:bodyDiv w:val="1"/>
      <w:marLeft w:val="0"/>
      <w:marRight w:val="0"/>
      <w:marTop w:val="0"/>
      <w:marBottom w:val="0"/>
      <w:divBdr>
        <w:top w:val="none" w:sz="0" w:space="0" w:color="auto"/>
        <w:left w:val="none" w:sz="0" w:space="0" w:color="auto"/>
        <w:bottom w:val="none" w:sz="0" w:space="0" w:color="auto"/>
        <w:right w:val="none" w:sz="0" w:space="0" w:color="auto"/>
      </w:divBdr>
    </w:div>
    <w:div w:id="191500107">
      <w:bodyDiv w:val="1"/>
      <w:marLeft w:val="0"/>
      <w:marRight w:val="0"/>
      <w:marTop w:val="0"/>
      <w:marBottom w:val="0"/>
      <w:divBdr>
        <w:top w:val="none" w:sz="0" w:space="0" w:color="auto"/>
        <w:left w:val="none" w:sz="0" w:space="0" w:color="auto"/>
        <w:bottom w:val="none" w:sz="0" w:space="0" w:color="auto"/>
        <w:right w:val="none" w:sz="0" w:space="0" w:color="auto"/>
      </w:divBdr>
    </w:div>
    <w:div w:id="199786214">
      <w:bodyDiv w:val="1"/>
      <w:marLeft w:val="0"/>
      <w:marRight w:val="0"/>
      <w:marTop w:val="0"/>
      <w:marBottom w:val="0"/>
      <w:divBdr>
        <w:top w:val="none" w:sz="0" w:space="0" w:color="auto"/>
        <w:left w:val="none" w:sz="0" w:space="0" w:color="auto"/>
        <w:bottom w:val="none" w:sz="0" w:space="0" w:color="auto"/>
        <w:right w:val="none" w:sz="0" w:space="0" w:color="auto"/>
      </w:divBdr>
    </w:div>
    <w:div w:id="240994381">
      <w:bodyDiv w:val="1"/>
      <w:marLeft w:val="0"/>
      <w:marRight w:val="0"/>
      <w:marTop w:val="0"/>
      <w:marBottom w:val="0"/>
      <w:divBdr>
        <w:top w:val="none" w:sz="0" w:space="0" w:color="auto"/>
        <w:left w:val="none" w:sz="0" w:space="0" w:color="auto"/>
        <w:bottom w:val="none" w:sz="0" w:space="0" w:color="auto"/>
        <w:right w:val="none" w:sz="0" w:space="0" w:color="auto"/>
      </w:divBdr>
    </w:div>
    <w:div w:id="249895471">
      <w:bodyDiv w:val="1"/>
      <w:marLeft w:val="0"/>
      <w:marRight w:val="0"/>
      <w:marTop w:val="0"/>
      <w:marBottom w:val="0"/>
      <w:divBdr>
        <w:top w:val="none" w:sz="0" w:space="0" w:color="auto"/>
        <w:left w:val="none" w:sz="0" w:space="0" w:color="auto"/>
        <w:bottom w:val="none" w:sz="0" w:space="0" w:color="auto"/>
        <w:right w:val="none" w:sz="0" w:space="0" w:color="auto"/>
      </w:divBdr>
      <w:divsChild>
        <w:div w:id="776174878">
          <w:marLeft w:val="0"/>
          <w:marRight w:val="0"/>
          <w:marTop w:val="0"/>
          <w:marBottom w:val="0"/>
          <w:divBdr>
            <w:top w:val="none" w:sz="0" w:space="0" w:color="auto"/>
            <w:left w:val="none" w:sz="0" w:space="0" w:color="auto"/>
            <w:bottom w:val="none" w:sz="0" w:space="0" w:color="auto"/>
            <w:right w:val="none" w:sz="0" w:space="0" w:color="auto"/>
          </w:divBdr>
        </w:div>
        <w:div w:id="197619730">
          <w:marLeft w:val="0"/>
          <w:marRight w:val="0"/>
          <w:marTop w:val="0"/>
          <w:marBottom w:val="0"/>
          <w:divBdr>
            <w:top w:val="none" w:sz="0" w:space="0" w:color="auto"/>
            <w:left w:val="none" w:sz="0" w:space="0" w:color="auto"/>
            <w:bottom w:val="none" w:sz="0" w:space="0" w:color="auto"/>
            <w:right w:val="none" w:sz="0" w:space="0" w:color="auto"/>
          </w:divBdr>
        </w:div>
        <w:div w:id="2072271160">
          <w:marLeft w:val="0"/>
          <w:marRight w:val="0"/>
          <w:marTop w:val="0"/>
          <w:marBottom w:val="0"/>
          <w:divBdr>
            <w:top w:val="none" w:sz="0" w:space="0" w:color="auto"/>
            <w:left w:val="none" w:sz="0" w:space="0" w:color="auto"/>
            <w:bottom w:val="none" w:sz="0" w:space="0" w:color="auto"/>
            <w:right w:val="none" w:sz="0" w:space="0" w:color="auto"/>
          </w:divBdr>
        </w:div>
        <w:div w:id="1600792267">
          <w:marLeft w:val="0"/>
          <w:marRight w:val="0"/>
          <w:marTop w:val="0"/>
          <w:marBottom w:val="0"/>
          <w:divBdr>
            <w:top w:val="none" w:sz="0" w:space="0" w:color="auto"/>
            <w:left w:val="none" w:sz="0" w:space="0" w:color="auto"/>
            <w:bottom w:val="none" w:sz="0" w:space="0" w:color="auto"/>
            <w:right w:val="none" w:sz="0" w:space="0" w:color="auto"/>
          </w:divBdr>
        </w:div>
        <w:div w:id="1332416018">
          <w:marLeft w:val="0"/>
          <w:marRight w:val="0"/>
          <w:marTop w:val="0"/>
          <w:marBottom w:val="0"/>
          <w:divBdr>
            <w:top w:val="none" w:sz="0" w:space="0" w:color="auto"/>
            <w:left w:val="none" w:sz="0" w:space="0" w:color="auto"/>
            <w:bottom w:val="none" w:sz="0" w:space="0" w:color="auto"/>
            <w:right w:val="none" w:sz="0" w:space="0" w:color="auto"/>
          </w:divBdr>
        </w:div>
        <w:div w:id="1398745436">
          <w:marLeft w:val="0"/>
          <w:marRight w:val="0"/>
          <w:marTop w:val="0"/>
          <w:marBottom w:val="0"/>
          <w:divBdr>
            <w:top w:val="none" w:sz="0" w:space="0" w:color="auto"/>
            <w:left w:val="none" w:sz="0" w:space="0" w:color="auto"/>
            <w:bottom w:val="none" w:sz="0" w:space="0" w:color="auto"/>
            <w:right w:val="none" w:sz="0" w:space="0" w:color="auto"/>
          </w:divBdr>
        </w:div>
        <w:div w:id="923757323">
          <w:marLeft w:val="0"/>
          <w:marRight w:val="0"/>
          <w:marTop w:val="0"/>
          <w:marBottom w:val="0"/>
          <w:divBdr>
            <w:top w:val="none" w:sz="0" w:space="0" w:color="auto"/>
            <w:left w:val="none" w:sz="0" w:space="0" w:color="auto"/>
            <w:bottom w:val="none" w:sz="0" w:space="0" w:color="auto"/>
            <w:right w:val="none" w:sz="0" w:space="0" w:color="auto"/>
          </w:divBdr>
        </w:div>
        <w:div w:id="689188355">
          <w:marLeft w:val="0"/>
          <w:marRight w:val="0"/>
          <w:marTop w:val="0"/>
          <w:marBottom w:val="0"/>
          <w:divBdr>
            <w:top w:val="none" w:sz="0" w:space="0" w:color="auto"/>
            <w:left w:val="none" w:sz="0" w:space="0" w:color="auto"/>
            <w:bottom w:val="none" w:sz="0" w:space="0" w:color="auto"/>
            <w:right w:val="none" w:sz="0" w:space="0" w:color="auto"/>
          </w:divBdr>
        </w:div>
        <w:div w:id="1150361257">
          <w:marLeft w:val="0"/>
          <w:marRight w:val="0"/>
          <w:marTop w:val="0"/>
          <w:marBottom w:val="0"/>
          <w:divBdr>
            <w:top w:val="none" w:sz="0" w:space="0" w:color="auto"/>
            <w:left w:val="none" w:sz="0" w:space="0" w:color="auto"/>
            <w:bottom w:val="none" w:sz="0" w:space="0" w:color="auto"/>
            <w:right w:val="none" w:sz="0" w:space="0" w:color="auto"/>
          </w:divBdr>
        </w:div>
        <w:div w:id="1199584418">
          <w:marLeft w:val="0"/>
          <w:marRight w:val="0"/>
          <w:marTop w:val="0"/>
          <w:marBottom w:val="0"/>
          <w:divBdr>
            <w:top w:val="none" w:sz="0" w:space="0" w:color="auto"/>
            <w:left w:val="none" w:sz="0" w:space="0" w:color="auto"/>
            <w:bottom w:val="none" w:sz="0" w:space="0" w:color="auto"/>
            <w:right w:val="none" w:sz="0" w:space="0" w:color="auto"/>
          </w:divBdr>
        </w:div>
        <w:div w:id="1168208865">
          <w:marLeft w:val="0"/>
          <w:marRight w:val="0"/>
          <w:marTop w:val="0"/>
          <w:marBottom w:val="0"/>
          <w:divBdr>
            <w:top w:val="none" w:sz="0" w:space="0" w:color="auto"/>
            <w:left w:val="none" w:sz="0" w:space="0" w:color="auto"/>
            <w:bottom w:val="none" w:sz="0" w:space="0" w:color="auto"/>
            <w:right w:val="none" w:sz="0" w:space="0" w:color="auto"/>
          </w:divBdr>
        </w:div>
        <w:div w:id="617756018">
          <w:marLeft w:val="0"/>
          <w:marRight w:val="0"/>
          <w:marTop w:val="0"/>
          <w:marBottom w:val="0"/>
          <w:divBdr>
            <w:top w:val="none" w:sz="0" w:space="0" w:color="auto"/>
            <w:left w:val="none" w:sz="0" w:space="0" w:color="auto"/>
            <w:bottom w:val="none" w:sz="0" w:space="0" w:color="auto"/>
            <w:right w:val="none" w:sz="0" w:space="0" w:color="auto"/>
          </w:divBdr>
        </w:div>
        <w:div w:id="1995255537">
          <w:marLeft w:val="0"/>
          <w:marRight w:val="0"/>
          <w:marTop w:val="0"/>
          <w:marBottom w:val="0"/>
          <w:divBdr>
            <w:top w:val="none" w:sz="0" w:space="0" w:color="auto"/>
            <w:left w:val="none" w:sz="0" w:space="0" w:color="auto"/>
            <w:bottom w:val="none" w:sz="0" w:space="0" w:color="auto"/>
            <w:right w:val="none" w:sz="0" w:space="0" w:color="auto"/>
          </w:divBdr>
        </w:div>
        <w:div w:id="1569923043">
          <w:marLeft w:val="0"/>
          <w:marRight w:val="0"/>
          <w:marTop w:val="0"/>
          <w:marBottom w:val="0"/>
          <w:divBdr>
            <w:top w:val="none" w:sz="0" w:space="0" w:color="auto"/>
            <w:left w:val="none" w:sz="0" w:space="0" w:color="auto"/>
            <w:bottom w:val="none" w:sz="0" w:space="0" w:color="auto"/>
            <w:right w:val="none" w:sz="0" w:space="0" w:color="auto"/>
          </w:divBdr>
        </w:div>
        <w:div w:id="1406538156">
          <w:marLeft w:val="0"/>
          <w:marRight w:val="0"/>
          <w:marTop w:val="0"/>
          <w:marBottom w:val="0"/>
          <w:divBdr>
            <w:top w:val="none" w:sz="0" w:space="0" w:color="auto"/>
            <w:left w:val="none" w:sz="0" w:space="0" w:color="auto"/>
            <w:bottom w:val="none" w:sz="0" w:space="0" w:color="auto"/>
            <w:right w:val="none" w:sz="0" w:space="0" w:color="auto"/>
          </w:divBdr>
        </w:div>
        <w:div w:id="2146241320">
          <w:marLeft w:val="0"/>
          <w:marRight w:val="0"/>
          <w:marTop w:val="0"/>
          <w:marBottom w:val="0"/>
          <w:divBdr>
            <w:top w:val="none" w:sz="0" w:space="0" w:color="auto"/>
            <w:left w:val="none" w:sz="0" w:space="0" w:color="auto"/>
            <w:bottom w:val="none" w:sz="0" w:space="0" w:color="auto"/>
            <w:right w:val="none" w:sz="0" w:space="0" w:color="auto"/>
          </w:divBdr>
        </w:div>
        <w:div w:id="284123506">
          <w:marLeft w:val="0"/>
          <w:marRight w:val="0"/>
          <w:marTop w:val="0"/>
          <w:marBottom w:val="0"/>
          <w:divBdr>
            <w:top w:val="none" w:sz="0" w:space="0" w:color="auto"/>
            <w:left w:val="none" w:sz="0" w:space="0" w:color="auto"/>
            <w:bottom w:val="none" w:sz="0" w:space="0" w:color="auto"/>
            <w:right w:val="none" w:sz="0" w:space="0" w:color="auto"/>
          </w:divBdr>
        </w:div>
        <w:div w:id="2107580476">
          <w:marLeft w:val="0"/>
          <w:marRight w:val="0"/>
          <w:marTop w:val="0"/>
          <w:marBottom w:val="0"/>
          <w:divBdr>
            <w:top w:val="none" w:sz="0" w:space="0" w:color="auto"/>
            <w:left w:val="none" w:sz="0" w:space="0" w:color="auto"/>
            <w:bottom w:val="none" w:sz="0" w:space="0" w:color="auto"/>
            <w:right w:val="none" w:sz="0" w:space="0" w:color="auto"/>
          </w:divBdr>
        </w:div>
        <w:div w:id="559831053">
          <w:marLeft w:val="0"/>
          <w:marRight w:val="0"/>
          <w:marTop w:val="0"/>
          <w:marBottom w:val="0"/>
          <w:divBdr>
            <w:top w:val="none" w:sz="0" w:space="0" w:color="auto"/>
            <w:left w:val="none" w:sz="0" w:space="0" w:color="auto"/>
            <w:bottom w:val="none" w:sz="0" w:space="0" w:color="auto"/>
            <w:right w:val="none" w:sz="0" w:space="0" w:color="auto"/>
          </w:divBdr>
        </w:div>
        <w:div w:id="217674165">
          <w:marLeft w:val="0"/>
          <w:marRight w:val="0"/>
          <w:marTop w:val="0"/>
          <w:marBottom w:val="0"/>
          <w:divBdr>
            <w:top w:val="none" w:sz="0" w:space="0" w:color="auto"/>
            <w:left w:val="none" w:sz="0" w:space="0" w:color="auto"/>
            <w:bottom w:val="none" w:sz="0" w:space="0" w:color="auto"/>
            <w:right w:val="none" w:sz="0" w:space="0" w:color="auto"/>
          </w:divBdr>
        </w:div>
        <w:div w:id="1175681648">
          <w:marLeft w:val="0"/>
          <w:marRight w:val="0"/>
          <w:marTop w:val="0"/>
          <w:marBottom w:val="0"/>
          <w:divBdr>
            <w:top w:val="none" w:sz="0" w:space="0" w:color="auto"/>
            <w:left w:val="none" w:sz="0" w:space="0" w:color="auto"/>
            <w:bottom w:val="none" w:sz="0" w:space="0" w:color="auto"/>
            <w:right w:val="none" w:sz="0" w:space="0" w:color="auto"/>
          </w:divBdr>
        </w:div>
        <w:div w:id="983587616">
          <w:marLeft w:val="0"/>
          <w:marRight w:val="0"/>
          <w:marTop w:val="0"/>
          <w:marBottom w:val="0"/>
          <w:divBdr>
            <w:top w:val="none" w:sz="0" w:space="0" w:color="auto"/>
            <w:left w:val="none" w:sz="0" w:space="0" w:color="auto"/>
            <w:bottom w:val="none" w:sz="0" w:space="0" w:color="auto"/>
            <w:right w:val="none" w:sz="0" w:space="0" w:color="auto"/>
          </w:divBdr>
        </w:div>
        <w:div w:id="2090730979">
          <w:marLeft w:val="0"/>
          <w:marRight w:val="0"/>
          <w:marTop w:val="0"/>
          <w:marBottom w:val="0"/>
          <w:divBdr>
            <w:top w:val="none" w:sz="0" w:space="0" w:color="auto"/>
            <w:left w:val="none" w:sz="0" w:space="0" w:color="auto"/>
            <w:bottom w:val="none" w:sz="0" w:space="0" w:color="auto"/>
            <w:right w:val="none" w:sz="0" w:space="0" w:color="auto"/>
          </w:divBdr>
        </w:div>
        <w:div w:id="1836143910">
          <w:marLeft w:val="0"/>
          <w:marRight w:val="0"/>
          <w:marTop w:val="0"/>
          <w:marBottom w:val="0"/>
          <w:divBdr>
            <w:top w:val="none" w:sz="0" w:space="0" w:color="auto"/>
            <w:left w:val="none" w:sz="0" w:space="0" w:color="auto"/>
            <w:bottom w:val="none" w:sz="0" w:space="0" w:color="auto"/>
            <w:right w:val="none" w:sz="0" w:space="0" w:color="auto"/>
          </w:divBdr>
        </w:div>
        <w:div w:id="749697633">
          <w:marLeft w:val="0"/>
          <w:marRight w:val="0"/>
          <w:marTop w:val="0"/>
          <w:marBottom w:val="0"/>
          <w:divBdr>
            <w:top w:val="none" w:sz="0" w:space="0" w:color="auto"/>
            <w:left w:val="none" w:sz="0" w:space="0" w:color="auto"/>
            <w:bottom w:val="none" w:sz="0" w:space="0" w:color="auto"/>
            <w:right w:val="none" w:sz="0" w:space="0" w:color="auto"/>
          </w:divBdr>
        </w:div>
        <w:div w:id="180046055">
          <w:marLeft w:val="0"/>
          <w:marRight w:val="0"/>
          <w:marTop w:val="0"/>
          <w:marBottom w:val="0"/>
          <w:divBdr>
            <w:top w:val="none" w:sz="0" w:space="0" w:color="auto"/>
            <w:left w:val="none" w:sz="0" w:space="0" w:color="auto"/>
            <w:bottom w:val="none" w:sz="0" w:space="0" w:color="auto"/>
            <w:right w:val="none" w:sz="0" w:space="0" w:color="auto"/>
          </w:divBdr>
        </w:div>
        <w:div w:id="1603295841">
          <w:marLeft w:val="0"/>
          <w:marRight w:val="0"/>
          <w:marTop w:val="0"/>
          <w:marBottom w:val="0"/>
          <w:divBdr>
            <w:top w:val="none" w:sz="0" w:space="0" w:color="auto"/>
            <w:left w:val="none" w:sz="0" w:space="0" w:color="auto"/>
            <w:bottom w:val="none" w:sz="0" w:space="0" w:color="auto"/>
            <w:right w:val="none" w:sz="0" w:space="0" w:color="auto"/>
          </w:divBdr>
        </w:div>
        <w:div w:id="1477144627">
          <w:marLeft w:val="0"/>
          <w:marRight w:val="0"/>
          <w:marTop w:val="0"/>
          <w:marBottom w:val="0"/>
          <w:divBdr>
            <w:top w:val="none" w:sz="0" w:space="0" w:color="auto"/>
            <w:left w:val="none" w:sz="0" w:space="0" w:color="auto"/>
            <w:bottom w:val="none" w:sz="0" w:space="0" w:color="auto"/>
            <w:right w:val="none" w:sz="0" w:space="0" w:color="auto"/>
          </w:divBdr>
        </w:div>
        <w:div w:id="229389481">
          <w:marLeft w:val="0"/>
          <w:marRight w:val="0"/>
          <w:marTop w:val="0"/>
          <w:marBottom w:val="0"/>
          <w:divBdr>
            <w:top w:val="none" w:sz="0" w:space="0" w:color="auto"/>
            <w:left w:val="none" w:sz="0" w:space="0" w:color="auto"/>
            <w:bottom w:val="none" w:sz="0" w:space="0" w:color="auto"/>
            <w:right w:val="none" w:sz="0" w:space="0" w:color="auto"/>
          </w:divBdr>
        </w:div>
        <w:div w:id="1218782996">
          <w:marLeft w:val="0"/>
          <w:marRight w:val="0"/>
          <w:marTop w:val="0"/>
          <w:marBottom w:val="0"/>
          <w:divBdr>
            <w:top w:val="none" w:sz="0" w:space="0" w:color="auto"/>
            <w:left w:val="none" w:sz="0" w:space="0" w:color="auto"/>
            <w:bottom w:val="none" w:sz="0" w:space="0" w:color="auto"/>
            <w:right w:val="none" w:sz="0" w:space="0" w:color="auto"/>
          </w:divBdr>
        </w:div>
        <w:div w:id="755326307">
          <w:marLeft w:val="0"/>
          <w:marRight w:val="0"/>
          <w:marTop w:val="0"/>
          <w:marBottom w:val="0"/>
          <w:divBdr>
            <w:top w:val="none" w:sz="0" w:space="0" w:color="auto"/>
            <w:left w:val="none" w:sz="0" w:space="0" w:color="auto"/>
            <w:bottom w:val="none" w:sz="0" w:space="0" w:color="auto"/>
            <w:right w:val="none" w:sz="0" w:space="0" w:color="auto"/>
          </w:divBdr>
        </w:div>
        <w:div w:id="1173229312">
          <w:marLeft w:val="0"/>
          <w:marRight w:val="0"/>
          <w:marTop w:val="0"/>
          <w:marBottom w:val="0"/>
          <w:divBdr>
            <w:top w:val="none" w:sz="0" w:space="0" w:color="auto"/>
            <w:left w:val="none" w:sz="0" w:space="0" w:color="auto"/>
            <w:bottom w:val="none" w:sz="0" w:space="0" w:color="auto"/>
            <w:right w:val="none" w:sz="0" w:space="0" w:color="auto"/>
          </w:divBdr>
        </w:div>
        <w:div w:id="2003896494">
          <w:marLeft w:val="0"/>
          <w:marRight w:val="0"/>
          <w:marTop w:val="0"/>
          <w:marBottom w:val="0"/>
          <w:divBdr>
            <w:top w:val="none" w:sz="0" w:space="0" w:color="auto"/>
            <w:left w:val="none" w:sz="0" w:space="0" w:color="auto"/>
            <w:bottom w:val="none" w:sz="0" w:space="0" w:color="auto"/>
            <w:right w:val="none" w:sz="0" w:space="0" w:color="auto"/>
          </w:divBdr>
        </w:div>
        <w:div w:id="378895295">
          <w:marLeft w:val="0"/>
          <w:marRight w:val="0"/>
          <w:marTop w:val="0"/>
          <w:marBottom w:val="0"/>
          <w:divBdr>
            <w:top w:val="none" w:sz="0" w:space="0" w:color="auto"/>
            <w:left w:val="none" w:sz="0" w:space="0" w:color="auto"/>
            <w:bottom w:val="none" w:sz="0" w:space="0" w:color="auto"/>
            <w:right w:val="none" w:sz="0" w:space="0" w:color="auto"/>
          </w:divBdr>
        </w:div>
        <w:div w:id="2042971699">
          <w:marLeft w:val="0"/>
          <w:marRight w:val="0"/>
          <w:marTop w:val="0"/>
          <w:marBottom w:val="0"/>
          <w:divBdr>
            <w:top w:val="none" w:sz="0" w:space="0" w:color="auto"/>
            <w:left w:val="none" w:sz="0" w:space="0" w:color="auto"/>
            <w:bottom w:val="none" w:sz="0" w:space="0" w:color="auto"/>
            <w:right w:val="none" w:sz="0" w:space="0" w:color="auto"/>
          </w:divBdr>
        </w:div>
        <w:div w:id="630137122">
          <w:marLeft w:val="0"/>
          <w:marRight w:val="0"/>
          <w:marTop w:val="0"/>
          <w:marBottom w:val="0"/>
          <w:divBdr>
            <w:top w:val="none" w:sz="0" w:space="0" w:color="auto"/>
            <w:left w:val="none" w:sz="0" w:space="0" w:color="auto"/>
            <w:bottom w:val="none" w:sz="0" w:space="0" w:color="auto"/>
            <w:right w:val="none" w:sz="0" w:space="0" w:color="auto"/>
          </w:divBdr>
        </w:div>
        <w:div w:id="857502882">
          <w:marLeft w:val="0"/>
          <w:marRight w:val="0"/>
          <w:marTop w:val="0"/>
          <w:marBottom w:val="0"/>
          <w:divBdr>
            <w:top w:val="none" w:sz="0" w:space="0" w:color="auto"/>
            <w:left w:val="none" w:sz="0" w:space="0" w:color="auto"/>
            <w:bottom w:val="none" w:sz="0" w:space="0" w:color="auto"/>
            <w:right w:val="none" w:sz="0" w:space="0" w:color="auto"/>
          </w:divBdr>
        </w:div>
        <w:div w:id="446504100">
          <w:marLeft w:val="0"/>
          <w:marRight w:val="0"/>
          <w:marTop w:val="0"/>
          <w:marBottom w:val="0"/>
          <w:divBdr>
            <w:top w:val="none" w:sz="0" w:space="0" w:color="auto"/>
            <w:left w:val="none" w:sz="0" w:space="0" w:color="auto"/>
            <w:bottom w:val="none" w:sz="0" w:space="0" w:color="auto"/>
            <w:right w:val="none" w:sz="0" w:space="0" w:color="auto"/>
          </w:divBdr>
        </w:div>
        <w:div w:id="1038581196">
          <w:marLeft w:val="0"/>
          <w:marRight w:val="0"/>
          <w:marTop w:val="0"/>
          <w:marBottom w:val="0"/>
          <w:divBdr>
            <w:top w:val="none" w:sz="0" w:space="0" w:color="auto"/>
            <w:left w:val="none" w:sz="0" w:space="0" w:color="auto"/>
            <w:bottom w:val="none" w:sz="0" w:space="0" w:color="auto"/>
            <w:right w:val="none" w:sz="0" w:space="0" w:color="auto"/>
          </w:divBdr>
        </w:div>
        <w:div w:id="825706687">
          <w:marLeft w:val="0"/>
          <w:marRight w:val="0"/>
          <w:marTop w:val="0"/>
          <w:marBottom w:val="0"/>
          <w:divBdr>
            <w:top w:val="none" w:sz="0" w:space="0" w:color="auto"/>
            <w:left w:val="none" w:sz="0" w:space="0" w:color="auto"/>
            <w:bottom w:val="none" w:sz="0" w:space="0" w:color="auto"/>
            <w:right w:val="none" w:sz="0" w:space="0" w:color="auto"/>
          </w:divBdr>
        </w:div>
        <w:div w:id="1608384947">
          <w:marLeft w:val="0"/>
          <w:marRight w:val="0"/>
          <w:marTop w:val="0"/>
          <w:marBottom w:val="0"/>
          <w:divBdr>
            <w:top w:val="none" w:sz="0" w:space="0" w:color="auto"/>
            <w:left w:val="none" w:sz="0" w:space="0" w:color="auto"/>
            <w:bottom w:val="none" w:sz="0" w:space="0" w:color="auto"/>
            <w:right w:val="none" w:sz="0" w:space="0" w:color="auto"/>
          </w:divBdr>
        </w:div>
        <w:div w:id="968778183">
          <w:marLeft w:val="0"/>
          <w:marRight w:val="0"/>
          <w:marTop w:val="0"/>
          <w:marBottom w:val="0"/>
          <w:divBdr>
            <w:top w:val="none" w:sz="0" w:space="0" w:color="auto"/>
            <w:left w:val="none" w:sz="0" w:space="0" w:color="auto"/>
            <w:bottom w:val="none" w:sz="0" w:space="0" w:color="auto"/>
            <w:right w:val="none" w:sz="0" w:space="0" w:color="auto"/>
          </w:divBdr>
        </w:div>
        <w:div w:id="609751054">
          <w:marLeft w:val="0"/>
          <w:marRight w:val="0"/>
          <w:marTop w:val="0"/>
          <w:marBottom w:val="0"/>
          <w:divBdr>
            <w:top w:val="none" w:sz="0" w:space="0" w:color="auto"/>
            <w:left w:val="none" w:sz="0" w:space="0" w:color="auto"/>
            <w:bottom w:val="none" w:sz="0" w:space="0" w:color="auto"/>
            <w:right w:val="none" w:sz="0" w:space="0" w:color="auto"/>
          </w:divBdr>
        </w:div>
        <w:div w:id="1757022141">
          <w:marLeft w:val="0"/>
          <w:marRight w:val="0"/>
          <w:marTop w:val="0"/>
          <w:marBottom w:val="0"/>
          <w:divBdr>
            <w:top w:val="none" w:sz="0" w:space="0" w:color="auto"/>
            <w:left w:val="none" w:sz="0" w:space="0" w:color="auto"/>
            <w:bottom w:val="none" w:sz="0" w:space="0" w:color="auto"/>
            <w:right w:val="none" w:sz="0" w:space="0" w:color="auto"/>
          </w:divBdr>
        </w:div>
        <w:div w:id="1582639760">
          <w:marLeft w:val="0"/>
          <w:marRight w:val="0"/>
          <w:marTop w:val="0"/>
          <w:marBottom w:val="0"/>
          <w:divBdr>
            <w:top w:val="none" w:sz="0" w:space="0" w:color="auto"/>
            <w:left w:val="none" w:sz="0" w:space="0" w:color="auto"/>
            <w:bottom w:val="none" w:sz="0" w:space="0" w:color="auto"/>
            <w:right w:val="none" w:sz="0" w:space="0" w:color="auto"/>
          </w:divBdr>
        </w:div>
        <w:div w:id="1580866900">
          <w:marLeft w:val="0"/>
          <w:marRight w:val="0"/>
          <w:marTop w:val="0"/>
          <w:marBottom w:val="0"/>
          <w:divBdr>
            <w:top w:val="none" w:sz="0" w:space="0" w:color="auto"/>
            <w:left w:val="none" w:sz="0" w:space="0" w:color="auto"/>
            <w:bottom w:val="none" w:sz="0" w:space="0" w:color="auto"/>
            <w:right w:val="none" w:sz="0" w:space="0" w:color="auto"/>
          </w:divBdr>
        </w:div>
        <w:div w:id="544954084">
          <w:marLeft w:val="0"/>
          <w:marRight w:val="0"/>
          <w:marTop w:val="0"/>
          <w:marBottom w:val="0"/>
          <w:divBdr>
            <w:top w:val="none" w:sz="0" w:space="0" w:color="auto"/>
            <w:left w:val="none" w:sz="0" w:space="0" w:color="auto"/>
            <w:bottom w:val="none" w:sz="0" w:space="0" w:color="auto"/>
            <w:right w:val="none" w:sz="0" w:space="0" w:color="auto"/>
          </w:divBdr>
        </w:div>
        <w:div w:id="404839152">
          <w:marLeft w:val="0"/>
          <w:marRight w:val="0"/>
          <w:marTop w:val="0"/>
          <w:marBottom w:val="0"/>
          <w:divBdr>
            <w:top w:val="none" w:sz="0" w:space="0" w:color="auto"/>
            <w:left w:val="none" w:sz="0" w:space="0" w:color="auto"/>
            <w:bottom w:val="none" w:sz="0" w:space="0" w:color="auto"/>
            <w:right w:val="none" w:sz="0" w:space="0" w:color="auto"/>
          </w:divBdr>
        </w:div>
        <w:div w:id="1510288546">
          <w:marLeft w:val="0"/>
          <w:marRight w:val="0"/>
          <w:marTop w:val="0"/>
          <w:marBottom w:val="0"/>
          <w:divBdr>
            <w:top w:val="none" w:sz="0" w:space="0" w:color="auto"/>
            <w:left w:val="none" w:sz="0" w:space="0" w:color="auto"/>
            <w:bottom w:val="none" w:sz="0" w:space="0" w:color="auto"/>
            <w:right w:val="none" w:sz="0" w:space="0" w:color="auto"/>
          </w:divBdr>
        </w:div>
        <w:div w:id="1758015556">
          <w:marLeft w:val="0"/>
          <w:marRight w:val="0"/>
          <w:marTop w:val="0"/>
          <w:marBottom w:val="0"/>
          <w:divBdr>
            <w:top w:val="none" w:sz="0" w:space="0" w:color="auto"/>
            <w:left w:val="none" w:sz="0" w:space="0" w:color="auto"/>
            <w:bottom w:val="none" w:sz="0" w:space="0" w:color="auto"/>
            <w:right w:val="none" w:sz="0" w:space="0" w:color="auto"/>
          </w:divBdr>
        </w:div>
        <w:div w:id="945576450">
          <w:marLeft w:val="0"/>
          <w:marRight w:val="0"/>
          <w:marTop w:val="0"/>
          <w:marBottom w:val="0"/>
          <w:divBdr>
            <w:top w:val="none" w:sz="0" w:space="0" w:color="auto"/>
            <w:left w:val="none" w:sz="0" w:space="0" w:color="auto"/>
            <w:bottom w:val="none" w:sz="0" w:space="0" w:color="auto"/>
            <w:right w:val="none" w:sz="0" w:space="0" w:color="auto"/>
          </w:divBdr>
        </w:div>
        <w:div w:id="383529546">
          <w:marLeft w:val="0"/>
          <w:marRight w:val="0"/>
          <w:marTop w:val="0"/>
          <w:marBottom w:val="0"/>
          <w:divBdr>
            <w:top w:val="none" w:sz="0" w:space="0" w:color="auto"/>
            <w:left w:val="none" w:sz="0" w:space="0" w:color="auto"/>
            <w:bottom w:val="none" w:sz="0" w:space="0" w:color="auto"/>
            <w:right w:val="none" w:sz="0" w:space="0" w:color="auto"/>
          </w:divBdr>
        </w:div>
        <w:div w:id="1498880486">
          <w:marLeft w:val="0"/>
          <w:marRight w:val="0"/>
          <w:marTop w:val="0"/>
          <w:marBottom w:val="0"/>
          <w:divBdr>
            <w:top w:val="none" w:sz="0" w:space="0" w:color="auto"/>
            <w:left w:val="none" w:sz="0" w:space="0" w:color="auto"/>
            <w:bottom w:val="none" w:sz="0" w:space="0" w:color="auto"/>
            <w:right w:val="none" w:sz="0" w:space="0" w:color="auto"/>
          </w:divBdr>
        </w:div>
        <w:div w:id="325405778">
          <w:marLeft w:val="0"/>
          <w:marRight w:val="0"/>
          <w:marTop w:val="0"/>
          <w:marBottom w:val="0"/>
          <w:divBdr>
            <w:top w:val="none" w:sz="0" w:space="0" w:color="auto"/>
            <w:left w:val="none" w:sz="0" w:space="0" w:color="auto"/>
            <w:bottom w:val="none" w:sz="0" w:space="0" w:color="auto"/>
            <w:right w:val="none" w:sz="0" w:space="0" w:color="auto"/>
          </w:divBdr>
        </w:div>
        <w:div w:id="99029663">
          <w:marLeft w:val="0"/>
          <w:marRight w:val="0"/>
          <w:marTop w:val="0"/>
          <w:marBottom w:val="0"/>
          <w:divBdr>
            <w:top w:val="none" w:sz="0" w:space="0" w:color="auto"/>
            <w:left w:val="none" w:sz="0" w:space="0" w:color="auto"/>
            <w:bottom w:val="none" w:sz="0" w:space="0" w:color="auto"/>
            <w:right w:val="none" w:sz="0" w:space="0" w:color="auto"/>
          </w:divBdr>
        </w:div>
        <w:div w:id="2080637996">
          <w:marLeft w:val="0"/>
          <w:marRight w:val="0"/>
          <w:marTop w:val="0"/>
          <w:marBottom w:val="0"/>
          <w:divBdr>
            <w:top w:val="none" w:sz="0" w:space="0" w:color="auto"/>
            <w:left w:val="none" w:sz="0" w:space="0" w:color="auto"/>
            <w:bottom w:val="none" w:sz="0" w:space="0" w:color="auto"/>
            <w:right w:val="none" w:sz="0" w:space="0" w:color="auto"/>
          </w:divBdr>
        </w:div>
        <w:div w:id="495460914">
          <w:marLeft w:val="0"/>
          <w:marRight w:val="0"/>
          <w:marTop w:val="0"/>
          <w:marBottom w:val="0"/>
          <w:divBdr>
            <w:top w:val="none" w:sz="0" w:space="0" w:color="auto"/>
            <w:left w:val="none" w:sz="0" w:space="0" w:color="auto"/>
            <w:bottom w:val="none" w:sz="0" w:space="0" w:color="auto"/>
            <w:right w:val="none" w:sz="0" w:space="0" w:color="auto"/>
          </w:divBdr>
        </w:div>
        <w:div w:id="1718317523">
          <w:marLeft w:val="0"/>
          <w:marRight w:val="0"/>
          <w:marTop w:val="0"/>
          <w:marBottom w:val="0"/>
          <w:divBdr>
            <w:top w:val="none" w:sz="0" w:space="0" w:color="auto"/>
            <w:left w:val="none" w:sz="0" w:space="0" w:color="auto"/>
            <w:bottom w:val="none" w:sz="0" w:space="0" w:color="auto"/>
            <w:right w:val="none" w:sz="0" w:space="0" w:color="auto"/>
          </w:divBdr>
        </w:div>
        <w:div w:id="1732189185">
          <w:marLeft w:val="0"/>
          <w:marRight w:val="0"/>
          <w:marTop w:val="0"/>
          <w:marBottom w:val="0"/>
          <w:divBdr>
            <w:top w:val="none" w:sz="0" w:space="0" w:color="auto"/>
            <w:left w:val="none" w:sz="0" w:space="0" w:color="auto"/>
            <w:bottom w:val="none" w:sz="0" w:space="0" w:color="auto"/>
            <w:right w:val="none" w:sz="0" w:space="0" w:color="auto"/>
          </w:divBdr>
        </w:div>
        <w:div w:id="1950504512">
          <w:marLeft w:val="0"/>
          <w:marRight w:val="0"/>
          <w:marTop w:val="0"/>
          <w:marBottom w:val="0"/>
          <w:divBdr>
            <w:top w:val="none" w:sz="0" w:space="0" w:color="auto"/>
            <w:left w:val="none" w:sz="0" w:space="0" w:color="auto"/>
            <w:bottom w:val="none" w:sz="0" w:space="0" w:color="auto"/>
            <w:right w:val="none" w:sz="0" w:space="0" w:color="auto"/>
          </w:divBdr>
        </w:div>
        <w:div w:id="1877308705">
          <w:marLeft w:val="0"/>
          <w:marRight w:val="0"/>
          <w:marTop w:val="0"/>
          <w:marBottom w:val="0"/>
          <w:divBdr>
            <w:top w:val="none" w:sz="0" w:space="0" w:color="auto"/>
            <w:left w:val="none" w:sz="0" w:space="0" w:color="auto"/>
            <w:bottom w:val="none" w:sz="0" w:space="0" w:color="auto"/>
            <w:right w:val="none" w:sz="0" w:space="0" w:color="auto"/>
          </w:divBdr>
        </w:div>
        <w:div w:id="198203424">
          <w:marLeft w:val="0"/>
          <w:marRight w:val="0"/>
          <w:marTop w:val="0"/>
          <w:marBottom w:val="0"/>
          <w:divBdr>
            <w:top w:val="none" w:sz="0" w:space="0" w:color="auto"/>
            <w:left w:val="none" w:sz="0" w:space="0" w:color="auto"/>
            <w:bottom w:val="none" w:sz="0" w:space="0" w:color="auto"/>
            <w:right w:val="none" w:sz="0" w:space="0" w:color="auto"/>
          </w:divBdr>
        </w:div>
        <w:div w:id="1972904002">
          <w:marLeft w:val="0"/>
          <w:marRight w:val="0"/>
          <w:marTop w:val="0"/>
          <w:marBottom w:val="0"/>
          <w:divBdr>
            <w:top w:val="none" w:sz="0" w:space="0" w:color="auto"/>
            <w:left w:val="none" w:sz="0" w:space="0" w:color="auto"/>
            <w:bottom w:val="none" w:sz="0" w:space="0" w:color="auto"/>
            <w:right w:val="none" w:sz="0" w:space="0" w:color="auto"/>
          </w:divBdr>
        </w:div>
      </w:divsChild>
    </w:div>
    <w:div w:id="253125760">
      <w:bodyDiv w:val="1"/>
      <w:marLeft w:val="0"/>
      <w:marRight w:val="0"/>
      <w:marTop w:val="0"/>
      <w:marBottom w:val="0"/>
      <w:divBdr>
        <w:top w:val="none" w:sz="0" w:space="0" w:color="auto"/>
        <w:left w:val="none" w:sz="0" w:space="0" w:color="auto"/>
        <w:bottom w:val="none" w:sz="0" w:space="0" w:color="auto"/>
        <w:right w:val="none" w:sz="0" w:space="0" w:color="auto"/>
      </w:divBdr>
    </w:div>
    <w:div w:id="337660293">
      <w:bodyDiv w:val="1"/>
      <w:marLeft w:val="0"/>
      <w:marRight w:val="0"/>
      <w:marTop w:val="0"/>
      <w:marBottom w:val="0"/>
      <w:divBdr>
        <w:top w:val="none" w:sz="0" w:space="0" w:color="auto"/>
        <w:left w:val="none" w:sz="0" w:space="0" w:color="auto"/>
        <w:bottom w:val="none" w:sz="0" w:space="0" w:color="auto"/>
        <w:right w:val="none" w:sz="0" w:space="0" w:color="auto"/>
      </w:divBdr>
    </w:div>
    <w:div w:id="361131646">
      <w:bodyDiv w:val="1"/>
      <w:marLeft w:val="0"/>
      <w:marRight w:val="0"/>
      <w:marTop w:val="0"/>
      <w:marBottom w:val="0"/>
      <w:divBdr>
        <w:top w:val="none" w:sz="0" w:space="0" w:color="auto"/>
        <w:left w:val="none" w:sz="0" w:space="0" w:color="auto"/>
        <w:bottom w:val="none" w:sz="0" w:space="0" w:color="auto"/>
        <w:right w:val="none" w:sz="0" w:space="0" w:color="auto"/>
      </w:divBdr>
    </w:div>
    <w:div w:id="365326537">
      <w:bodyDiv w:val="1"/>
      <w:marLeft w:val="0"/>
      <w:marRight w:val="0"/>
      <w:marTop w:val="0"/>
      <w:marBottom w:val="0"/>
      <w:divBdr>
        <w:top w:val="none" w:sz="0" w:space="0" w:color="auto"/>
        <w:left w:val="none" w:sz="0" w:space="0" w:color="auto"/>
        <w:bottom w:val="none" w:sz="0" w:space="0" w:color="auto"/>
        <w:right w:val="none" w:sz="0" w:space="0" w:color="auto"/>
      </w:divBdr>
    </w:div>
    <w:div w:id="403256710">
      <w:bodyDiv w:val="1"/>
      <w:marLeft w:val="0"/>
      <w:marRight w:val="0"/>
      <w:marTop w:val="0"/>
      <w:marBottom w:val="0"/>
      <w:divBdr>
        <w:top w:val="none" w:sz="0" w:space="0" w:color="auto"/>
        <w:left w:val="none" w:sz="0" w:space="0" w:color="auto"/>
        <w:bottom w:val="none" w:sz="0" w:space="0" w:color="auto"/>
        <w:right w:val="none" w:sz="0" w:space="0" w:color="auto"/>
      </w:divBdr>
    </w:div>
    <w:div w:id="452988840">
      <w:bodyDiv w:val="1"/>
      <w:marLeft w:val="0"/>
      <w:marRight w:val="0"/>
      <w:marTop w:val="0"/>
      <w:marBottom w:val="0"/>
      <w:divBdr>
        <w:top w:val="none" w:sz="0" w:space="0" w:color="auto"/>
        <w:left w:val="none" w:sz="0" w:space="0" w:color="auto"/>
        <w:bottom w:val="none" w:sz="0" w:space="0" w:color="auto"/>
        <w:right w:val="none" w:sz="0" w:space="0" w:color="auto"/>
      </w:divBdr>
    </w:div>
    <w:div w:id="500856073">
      <w:bodyDiv w:val="1"/>
      <w:marLeft w:val="0"/>
      <w:marRight w:val="0"/>
      <w:marTop w:val="0"/>
      <w:marBottom w:val="0"/>
      <w:divBdr>
        <w:top w:val="none" w:sz="0" w:space="0" w:color="auto"/>
        <w:left w:val="none" w:sz="0" w:space="0" w:color="auto"/>
        <w:bottom w:val="none" w:sz="0" w:space="0" w:color="auto"/>
        <w:right w:val="none" w:sz="0" w:space="0" w:color="auto"/>
      </w:divBdr>
    </w:div>
    <w:div w:id="587155887">
      <w:bodyDiv w:val="1"/>
      <w:marLeft w:val="0"/>
      <w:marRight w:val="0"/>
      <w:marTop w:val="0"/>
      <w:marBottom w:val="0"/>
      <w:divBdr>
        <w:top w:val="none" w:sz="0" w:space="0" w:color="auto"/>
        <w:left w:val="none" w:sz="0" w:space="0" w:color="auto"/>
        <w:bottom w:val="none" w:sz="0" w:space="0" w:color="auto"/>
        <w:right w:val="none" w:sz="0" w:space="0" w:color="auto"/>
      </w:divBdr>
    </w:div>
    <w:div w:id="646403344">
      <w:bodyDiv w:val="1"/>
      <w:marLeft w:val="0"/>
      <w:marRight w:val="0"/>
      <w:marTop w:val="0"/>
      <w:marBottom w:val="0"/>
      <w:divBdr>
        <w:top w:val="none" w:sz="0" w:space="0" w:color="auto"/>
        <w:left w:val="none" w:sz="0" w:space="0" w:color="auto"/>
        <w:bottom w:val="none" w:sz="0" w:space="0" w:color="auto"/>
        <w:right w:val="none" w:sz="0" w:space="0" w:color="auto"/>
      </w:divBdr>
    </w:div>
    <w:div w:id="719087363">
      <w:bodyDiv w:val="1"/>
      <w:marLeft w:val="0"/>
      <w:marRight w:val="0"/>
      <w:marTop w:val="0"/>
      <w:marBottom w:val="0"/>
      <w:divBdr>
        <w:top w:val="none" w:sz="0" w:space="0" w:color="auto"/>
        <w:left w:val="none" w:sz="0" w:space="0" w:color="auto"/>
        <w:bottom w:val="none" w:sz="0" w:space="0" w:color="auto"/>
        <w:right w:val="none" w:sz="0" w:space="0" w:color="auto"/>
      </w:divBdr>
    </w:div>
    <w:div w:id="734862892">
      <w:bodyDiv w:val="1"/>
      <w:marLeft w:val="0"/>
      <w:marRight w:val="0"/>
      <w:marTop w:val="0"/>
      <w:marBottom w:val="0"/>
      <w:divBdr>
        <w:top w:val="none" w:sz="0" w:space="0" w:color="auto"/>
        <w:left w:val="none" w:sz="0" w:space="0" w:color="auto"/>
        <w:bottom w:val="none" w:sz="0" w:space="0" w:color="auto"/>
        <w:right w:val="none" w:sz="0" w:space="0" w:color="auto"/>
      </w:divBdr>
    </w:div>
    <w:div w:id="781609369">
      <w:bodyDiv w:val="1"/>
      <w:marLeft w:val="0"/>
      <w:marRight w:val="0"/>
      <w:marTop w:val="0"/>
      <w:marBottom w:val="0"/>
      <w:divBdr>
        <w:top w:val="none" w:sz="0" w:space="0" w:color="auto"/>
        <w:left w:val="none" w:sz="0" w:space="0" w:color="auto"/>
        <w:bottom w:val="none" w:sz="0" w:space="0" w:color="auto"/>
        <w:right w:val="none" w:sz="0" w:space="0" w:color="auto"/>
      </w:divBdr>
    </w:div>
    <w:div w:id="795030934">
      <w:bodyDiv w:val="1"/>
      <w:marLeft w:val="0"/>
      <w:marRight w:val="0"/>
      <w:marTop w:val="0"/>
      <w:marBottom w:val="0"/>
      <w:divBdr>
        <w:top w:val="none" w:sz="0" w:space="0" w:color="auto"/>
        <w:left w:val="none" w:sz="0" w:space="0" w:color="auto"/>
        <w:bottom w:val="none" w:sz="0" w:space="0" w:color="auto"/>
        <w:right w:val="none" w:sz="0" w:space="0" w:color="auto"/>
      </w:divBdr>
    </w:div>
    <w:div w:id="992877861">
      <w:bodyDiv w:val="1"/>
      <w:marLeft w:val="0"/>
      <w:marRight w:val="0"/>
      <w:marTop w:val="0"/>
      <w:marBottom w:val="0"/>
      <w:divBdr>
        <w:top w:val="none" w:sz="0" w:space="0" w:color="auto"/>
        <w:left w:val="none" w:sz="0" w:space="0" w:color="auto"/>
        <w:bottom w:val="none" w:sz="0" w:space="0" w:color="auto"/>
        <w:right w:val="none" w:sz="0" w:space="0" w:color="auto"/>
      </w:divBdr>
    </w:div>
    <w:div w:id="1034042462">
      <w:bodyDiv w:val="1"/>
      <w:marLeft w:val="0"/>
      <w:marRight w:val="0"/>
      <w:marTop w:val="0"/>
      <w:marBottom w:val="0"/>
      <w:divBdr>
        <w:top w:val="none" w:sz="0" w:space="0" w:color="auto"/>
        <w:left w:val="none" w:sz="0" w:space="0" w:color="auto"/>
        <w:bottom w:val="none" w:sz="0" w:space="0" w:color="auto"/>
        <w:right w:val="none" w:sz="0" w:space="0" w:color="auto"/>
      </w:divBdr>
    </w:div>
    <w:div w:id="1152527283">
      <w:bodyDiv w:val="1"/>
      <w:marLeft w:val="0"/>
      <w:marRight w:val="0"/>
      <w:marTop w:val="0"/>
      <w:marBottom w:val="0"/>
      <w:divBdr>
        <w:top w:val="none" w:sz="0" w:space="0" w:color="auto"/>
        <w:left w:val="none" w:sz="0" w:space="0" w:color="auto"/>
        <w:bottom w:val="none" w:sz="0" w:space="0" w:color="auto"/>
        <w:right w:val="none" w:sz="0" w:space="0" w:color="auto"/>
      </w:divBdr>
    </w:div>
    <w:div w:id="1162623586">
      <w:bodyDiv w:val="1"/>
      <w:marLeft w:val="0"/>
      <w:marRight w:val="0"/>
      <w:marTop w:val="0"/>
      <w:marBottom w:val="0"/>
      <w:divBdr>
        <w:top w:val="none" w:sz="0" w:space="0" w:color="auto"/>
        <w:left w:val="none" w:sz="0" w:space="0" w:color="auto"/>
        <w:bottom w:val="none" w:sz="0" w:space="0" w:color="auto"/>
        <w:right w:val="none" w:sz="0" w:space="0" w:color="auto"/>
      </w:divBdr>
    </w:div>
    <w:div w:id="1217205983">
      <w:bodyDiv w:val="1"/>
      <w:marLeft w:val="0"/>
      <w:marRight w:val="0"/>
      <w:marTop w:val="0"/>
      <w:marBottom w:val="0"/>
      <w:divBdr>
        <w:top w:val="none" w:sz="0" w:space="0" w:color="auto"/>
        <w:left w:val="none" w:sz="0" w:space="0" w:color="auto"/>
        <w:bottom w:val="none" w:sz="0" w:space="0" w:color="auto"/>
        <w:right w:val="none" w:sz="0" w:space="0" w:color="auto"/>
      </w:divBdr>
    </w:div>
    <w:div w:id="1296913763">
      <w:bodyDiv w:val="1"/>
      <w:marLeft w:val="0"/>
      <w:marRight w:val="0"/>
      <w:marTop w:val="0"/>
      <w:marBottom w:val="0"/>
      <w:divBdr>
        <w:top w:val="none" w:sz="0" w:space="0" w:color="auto"/>
        <w:left w:val="none" w:sz="0" w:space="0" w:color="auto"/>
        <w:bottom w:val="none" w:sz="0" w:space="0" w:color="auto"/>
        <w:right w:val="none" w:sz="0" w:space="0" w:color="auto"/>
      </w:divBdr>
    </w:div>
    <w:div w:id="1347635190">
      <w:bodyDiv w:val="1"/>
      <w:marLeft w:val="0"/>
      <w:marRight w:val="0"/>
      <w:marTop w:val="0"/>
      <w:marBottom w:val="0"/>
      <w:divBdr>
        <w:top w:val="none" w:sz="0" w:space="0" w:color="auto"/>
        <w:left w:val="none" w:sz="0" w:space="0" w:color="auto"/>
        <w:bottom w:val="none" w:sz="0" w:space="0" w:color="auto"/>
        <w:right w:val="none" w:sz="0" w:space="0" w:color="auto"/>
      </w:divBdr>
    </w:div>
    <w:div w:id="1358653672">
      <w:bodyDiv w:val="1"/>
      <w:marLeft w:val="0"/>
      <w:marRight w:val="0"/>
      <w:marTop w:val="0"/>
      <w:marBottom w:val="0"/>
      <w:divBdr>
        <w:top w:val="none" w:sz="0" w:space="0" w:color="auto"/>
        <w:left w:val="none" w:sz="0" w:space="0" w:color="auto"/>
        <w:bottom w:val="none" w:sz="0" w:space="0" w:color="auto"/>
        <w:right w:val="none" w:sz="0" w:space="0" w:color="auto"/>
      </w:divBdr>
    </w:div>
    <w:div w:id="1360742048">
      <w:bodyDiv w:val="1"/>
      <w:marLeft w:val="0"/>
      <w:marRight w:val="0"/>
      <w:marTop w:val="0"/>
      <w:marBottom w:val="0"/>
      <w:divBdr>
        <w:top w:val="none" w:sz="0" w:space="0" w:color="auto"/>
        <w:left w:val="none" w:sz="0" w:space="0" w:color="auto"/>
        <w:bottom w:val="none" w:sz="0" w:space="0" w:color="auto"/>
        <w:right w:val="none" w:sz="0" w:space="0" w:color="auto"/>
      </w:divBdr>
      <w:divsChild>
        <w:div w:id="1717852397">
          <w:marLeft w:val="0"/>
          <w:marRight w:val="0"/>
          <w:marTop w:val="0"/>
          <w:marBottom w:val="0"/>
          <w:divBdr>
            <w:top w:val="none" w:sz="0" w:space="0" w:color="auto"/>
            <w:left w:val="none" w:sz="0" w:space="0" w:color="auto"/>
            <w:bottom w:val="none" w:sz="0" w:space="0" w:color="auto"/>
            <w:right w:val="none" w:sz="0" w:space="0" w:color="auto"/>
          </w:divBdr>
        </w:div>
        <w:div w:id="505245509">
          <w:marLeft w:val="0"/>
          <w:marRight w:val="0"/>
          <w:marTop w:val="0"/>
          <w:marBottom w:val="0"/>
          <w:divBdr>
            <w:top w:val="none" w:sz="0" w:space="0" w:color="auto"/>
            <w:left w:val="none" w:sz="0" w:space="0" w:color="auto"/>
            <w:bottom w:val="none" w:sz="0" w:space="0" w:color="auto"/>
            <w:right w:val="none" w:sz="0" w:space="0" w:color="auto"/>
          </w:divBdr>
        </w:div>
      </w:divsChild>
    </w:div>
    <w:div w:id="1407612399">
      <w:bodyDiv w:val="1"/>
      <w:marLeft w:val="0"/>
      <w:marRight w:val="0"/>
      <w:marTop w:val="0"/>
      <w:marBottom w:val="0"/>
      <w:divBdr>
        <w:top w:val="none" w:sz="0" w:space="0" w:color="auto"/>
        <w:left w:val="none" w:sz="0" w:space="0" w:color="auto"/>
        <w:bottom w:val="none" w:sz="0" w:space="0" w:color="auto"/>
        <w:right w:val="none" w:sz="0" w:space="0" w:color="auto"/>
      </w:divBdr>
    </w:div>
    <w:div w:id="1414013724">
      <w:bodyDiv w:val="1"/>
      <w:marLeft w:val="0"/>
      <w:marRight w:val="0"/>
      <w:marTop w:val="0"/>
      <w:marBottom w:val="0"/>
      <w:divBdr>
        <w:top w:val="none" w:sz="0" w:space="0" w:color="auto"/>
        <w:left w:val="none" w:sz="0" w:space="0" w:color="auto"/>
        <w:bottom w:val="none" w:sz="0" w:space="0" w:color="auto"/>
        <w:right w:val="none" w:sz="0" w:space="0" w:color="auto"/>
      </w:divBdr>
    </w:div>
    <w:div w:id="1449397015">
      <w:bodyDiv w:val="1"/>
      <w:marLeft w:val="0"/>
      <w:marRight w:val="0"/>
      <w:marTop w:val="0"/>
      <w:marBottom w:val="0"/>
      <w:divBdr>
        <w:top w:val="none" w:sz="0" w:space="0" w:color="auto"/>
        <w:left w:val="none" w:sz="0" w:space="0" w:color="auto"/>
        <w:bottom w:val="none" w:sz="0" w:space="0" w:color="auto"/>
        <w:right w:val="none" w:sz="0" w:space="0" w:color="auto"/>
      </w:divBdr>
    </w:div>
    <w:div w:id="1463310970">
      <w:bodyDiv w:val="1"/>
      <w:marLeft w:val="0"/>
      <w:marRight w:val="0"/>
      <w:marTop w:val="0"/>
      <w:marBottom w:val="0"/>
      <w:divBdr>
        <w:top w:val="none" w:sz="0" w:space="0" w:color="auto"/>
        <w:left w:val="none" w:sz="0" w:space="0" w:color="auto"/>
        <w:bottom w:val="none" w:sz="0" w:space="0" w:color="auto"/>
        <w:right w:val="none" w:sz="0" w:space="0" w:color="auto"/>
      </w:divBdr>
    </w:div>
    <w:div w:id="1492674306">
      <w:bodyDiv w:val="1"/>
      <w:marLeft w:val="0"/>
      <w:marRight w:val="0"/>
      <w:marTop w:val="0"/>
      <w:marBottom w:val="0"/>
      <w:divBdr>
        <w:top w:val="none" w:sz="0" w:space="0" w:color="auto"/>
        <w:left w:val="none" w:sz="0" w:space="0" w:color="auto"/>
        <w:bottom w:val="none" w:sz="0" w:space="0" w:color="auto"/>
        <w:right w:val="none" w:sz="0" w:space="0" w:color="auto"/>
      </w:divBdr>
      <w:divsChild>
        <w:div w:id="297615102">
          <w:marLeft w:val="0"/>
          <w:marRight w:val="0"/>
          <w:marTop w:val="0"/>
          <w:marBottom w:val="0"/>
          <w:divBdr>
            <w:top w:val="none" w:sz="0" w:space="0" w:color="auto"/>
            <w:left w:val="none" w:sz="0" w:space="0" w:color="auto"/>
            <w:bottom w:val="none" w:sz="0" w:space="0" w:color="auto"/>
            <w:right w:val="none" w:sz="0" w:space="0" w:color="auto"/>
          </w:divBdr>
        </w:div>
        <w:div w:id="687415632">
          <w:marLeft w:val="0"/>
          <w:marRight w:val="0"/>
          <w:marTop w:val="0"/>
          <w:marBottom w:val="0"/>
          <w:divBdr>
            <w:top w:val="none" w:sz="0" w:space="0" w:color="auto"/>
            <w:left w:val="none" w:sz="0" w:space="0" w:color="auto"/>
            <w:bottom w:val="none" w:sz="0" w:space="0" w:color="auto"/>
            <w:right w:val="none" w:sz="0" w:space="0" w:color="auto"/>
          </w:divBdr>
        </w:div>
        <w:div w:id="100104772">
          <w:marLeft w:val="0"/>
          <w:marRight w:val="0"/>
          <w:marTop w:val="0"/>
          <w:marBottom w:val="0"/>
          <w:divBdr>
            <w:top w:val="none" w:sz="0" w:space="0" w:color="auto"/>
            <w:left w:val="none" w:sz="0" w:space="0" w:color="auto"/>
            <w:bottom w:val="none" w:sz="0" w:space="0" w:color="auto"/>
            <w:right w:val="none" w:sz="0" w:space="0" w:color="auto"/>
          </w:divBdr>
        </w:div>
        <w:div w:id="612439712">
          <w:marLeft w:val="0"/>
          <w:marRight w:val="0"/>
          <w:marTop w:val="0"/>
          <w:marBottom w:val="0"/>
          <w:divBdr>
            <w:top w:val="none" w:sz="0" w:space="0" w:color="auto"/>
            <w:left w:val="none" w:sz="0" w:space="0" w:color="auto"/>
            <w:bottom w:val="none" w:sz="0" w:space="0" w:color="auto"/>
            <w:right w:val="none" w:sz="0" w:space="0" w:color="auto"/>
          </w:divBdr>
        </w:div>
        <w:div w:id="81144325">
          <w:marLeft w:val="0"/>
          <w:marRight w:val="0"/>
          <w:marTop w:val="0"/>
          <w:marBottom w:val="0"/>
          <w:divBdr>
            <w:top w:val="none" w:sz="0" w:space="0" w:color="auto"/>
            <w:left w:val="none" w:sz="0" w:space="0" w:color="auto"/>
            <w:bottom w:val="none" w:sz="0" w:space="0" w:color="auto"/>
            <w:right w:val="none" w:sz="0" w:space="0" w:color="auto"/>
          </w:divBdr>
        </w:div>
        <w:div w:id="131338688">
          <w:marLeft w:val="0"/>
          <w:marRight w:val="0"/>
          <w:marTop w:val="0"/>
          <w:marBottom w:val="0"/>
          <w:divBdr>
            <w:top w:val="none" w:sz="0" w:space="0" w:color="auto"/>
            <w:left w:val="none" w:sz="0" w:space="0" w:color="auto"/>
            <w:bottom w:val="none" w:sz="0" w:space="0" w:color="auto"/>
            <w:right w:val="none" w:sz="0" w:space="0" w:color="auto"/>
          </w:divBdr>
        </w:div>
        <w:div w:id="204677494">
          <w:marLeft w:val="0"/>
          <w:marRight w:val="0"/>
          <w:marTop w:val="0"/>
          <w:marBottom w:val="0"/>
          <w:divBdr>
            <w:top w:val="none" w:sz="0" w:space="0" w:color="auto"/>
            <w:left w:val="none" w:sz="0" w:space="0" w:color="auto"/>
            <w:bottom w:val="none" w:sz="0" w:space="0" w:color="auto"/>
            <w:right w:val="none" w:sz="0" w:space="0" w:color="auto"/>
          </w:divBdr>
        </w:div>
        <w:div w:id="952514541">
          <w:marLeft w:val="0"/>
          <w:marRight w:val="0"/>
          <w:marTop w:val="0"/>
          <w:marBottom w:val="0"/>
          <w:divBdr>
            <w:top w:val="none" w:sz="0" w:space="0" w:color="auto"/>
            <w:left w:val="none" w:sz="0" w:space="0" w:color="auto"/>
            <w:bottom w:val="none" w:sz="0" w:space="0" w:color="auto"/>
            <w:right w:val="none" w:sz="0" w:space="0" w:color="auto"/>
          </w:divBdr>
        </w:div>
        <w:div w:id="242181124">
          <w:marLeft w:val="0"/>
          <w:marRight w:val="0"/>
          <w:marTop w:val="0"/>
          <w:marBottom w:val="0"/>
          <w:divBdr>
            <w:top w:val="none" w:sz="0" w:space="0" w:color="auto"/>
            <w:left w:val="none" w:sz="0" w:space="0" w:color="auto"/>
            <w:bottom w:val="none" w:sz="0" w:space="0" w:color="auto"/>
            <w:right w:val="none" w:sz="0" w:space="0" w:color="auto"/>
          </w:divBdr>
        </w:div>
        <w:div w:id="303005460">
          <w:marLeft w:val="0"/>
          <w:marRight w:val="0"/>
          <w:marTop w:val="0"/>
          <w:marBottom w:val="0"/>
          <w:divBdr>
            <w:top w:val="none" w:sz="0" w:space="0" w:color="auto"/>
            <w:left w:val="none" w:sz="0" w:space="0" w:color="auto"/>
            <w:bottom w:val="none" w:sz="0" w:space="0" w:color="auto"/>
            <w:right w:val="none" w:sz="0" w:space="0" w:color="auto"/>
          </w:divBdr>
        </w:div>
        <w:div w:id="1355304079">
          <w:marLeft w:val="0"/>
          <w:marRight w:val="0"/>
          <w:marTop w:val="0"/>
          <w:marBottom w:val="0"/>
          <w:divBdr>
            <w:top w:val="none" w:sz="0" w:space="0" w:color="auto"/>
            <w:left w:val="none" w:sz="0" w:space="0" w:color="auto"/>
            <w:bottom w:val="none" w:sz="0" w:space="0" w:color="auto"/>
            <w:right w:val="none" w:sz="0" w:space="0" w:color="auto"/>
          </w:divBdr>
        </w:div>
        <w:div w:id="470026519">
          <w:marLeft w:val="0"/>
          <w:marRight w:val="0"/>
          <w:marTop w:val="0"/>
          <w:marBottom w:val="0"/>
          <w:divBdr>
            <w:top w:val="none" w:sz="0" w:space="0" w:color="auto"/>
            <w:left w:val="none" w:sz="0" w:space="0" w:color="auto"/>
            <w:bottom w:val="none" w:sz="0" w:space="0" w:color="auto"/>
            <w:right w:val="none" w:sz="0" w:space="0" w:color="auto"/>
          </w:divBdr>
        </w:div>
        <w:div w:id="1190146464">
          <w:marLeft w:val="0"/>
          <w:marRight w:val="0"/>
          <w:marTop w:val="0"/>
          <w:marBottom w:val="0"/>
          <w:divBdr>
            <w:top w:val="none" w:sz="0" w:space="0" w:color="auto"/>
            <w:left w:val="none" w:sz="0" w:space="0" w:color="auto"/>
            <w:bottom w:val="none" w:sz="0" w:space="0" w:color="auto"/>
            <w:right w:val="none" w:sz="0" w:space="0" w:color="auto"/>
          </w:divBdr>
        </w:div>
        <w:div w:id="1510754355">
          <w:marLeft w:val="0"/>
          <w:marRight w:val="0"/>
          <w:marTop w:val="0"/>
          <w:marBottom w:val="0"/>
          <w:divBdr>
            <w:top w:val="none" w:sz="0" w:space="0" w:color="auto"/>
            <w:left w:val="none" w:sz="0" w:space="0" w:color="auto"/>
            <w:bottom w:val="none" w:sz="0" w:space="0" w:color="auto"/>
            <w:right w:val="none" w:sz="0" w:space="0" w:color="auto"/>
          </w:divBdr>
        </w:div>
        <w:div w:id="1692030030">
          <w:marLeft w:val="0"/>
          <w:marRight w:val="0"/>
          <w:marTop w:val="0"/>
          <w:marBottom w:val="0"/>
          <w:divBdr>
            <w:top w:val="none" w:sz="0" w:space="0" w:color="auto"/>
            <w:left w:val="none" w:sz="0" w:space="0" w:color="auto"/>
            <w:bottom w:val="none" w:sz="0" w:space="0" w:color="auto"/>
            <w:right w:val="none" w:sz="0" w:space="0" w:color="auto"/>
          </w:divBdr>
        </w:div>
        <w:div w:id="1409383558">
          <w:marLeft w:val="0"/>
          <w:marRight w:val="0"/>
          <w:marTop w:val="0"/>
          <w:marBottom w:val="0"/>
          <w:divBdr>
            <w:top w:val="none" w:sz="0" w:space="0" w:color="auto"/>
            <w:left w:val="none" w:sz="0" w:space="0" w:color="auto"/>
            <w:bottom w:val="none" w:sz="0" w:space="0" w:color="auto"/>
            <w:right w:val="none" w:sz="0" w:space="0" w:color="auto"/>
          </w:divBdr>
        </w:div>
        <w:div w:id="1087001099">
          <w:marLeft w:val="0"/>
          <w:marRight w:val="0"/>
          <w:marTop w:val="0"/>
          <w:marBottom w:val="0"/>
          <w:divBdr>
            <w:top w:val="none" w:sz="0" w:space="0" w:color="auto"/>
            <w:left w:val="none" w:sz="0" w:space="0" w:color="auto"/>
            <w:bottom w:val="none" w:sz="0" w:space="0" w:color="auto"/>
            <w:right w:val="none" w:sz="0" w:space="0" w:color="auto"/>
          </w:divBdr>
        </w:div>
        <w:div w:id="244532348">
          <w:marLeft w:val="0"/>
          <w:marRight w:val="0"/>
          <w:marTop w:val="0"/>
          <w:marBottom w:val="0"/>
          <w:divBdr>
            <w:top w:val="none" w:sz="0" w:space="0" w:color="auto"/>
            <w:left w:val="none" w:sz="0" w:space="0" w:color="auto"/>
            <w:bottom w:val="none" w:sz="0" w:space="0" w:color="auto"/>
            <w:right w:val="none" w:sz="0" w:space="0" w:color="auto"/>
          </w:divBdr>
        </w:div>
        <w:div w:id="1758358406">
          <w:marLeft w:val="0"/>
          <w:marRight w:val="0"/>
          <w:marTop w:val="0"/>
          <w:marBottom w:val="0"/>
          <w:divBdr>
            <w:top w:val="none" w:sz="0" w:space="0" w:color="auto"/>
            <w:left w:val="none" w:sz="0" w:space="0" w:color="auto"/>
            <w:bottom w:val="none" w:sz="0" w:space="0" w:color="auto"/>
            <w:right w:val="none" w:sz="0" w:space="0" w:color="auto"/>
          </w:divBdr>
        </w:div>
        <w:div w:id="433936148">
          <w:marLeft w:val="0"/>
          <w:marRight w:val="0"/>
          <w:marTop w:val="0"/>
          <w:marBottom w:val="0"/>
          <w:divBdr>
            <w:top w:val="none" w:sz="0" w:space="0" w:color="auto"/>
            <w:left w:val="none" w:sz="0" w:space="0" w:color="auto"/>
            <w:bottom w:val="none" w:sz="0" w:space="0" w:color="auto"/>
            <w:right w:val="none" w:sz="0" w:space="0" w:color="auto"/>
          </w:divBdr>
        </w:div>
        <w:div w:id="1060791403">
          <w:marLeft w:val="0"/>
          <w:marRight w:val="0"/>
          <w:marTop w:val="0"/>
          <w:marBottom w:val="0"/>
          <w:divBdr>
            <w:top w:val="none" w:sz="0" w:space="0" w:color="auto"/>
            <w:left w:val="none" w:sz="0" w:space="0" w:color="auto"/>
            <w:bottom w:val="none" w:sz="0" w:space="0" w:color="auto"/>
            <w:right w:val="none" w:sz="0" w:space="0" w:color="auto"/>
          </w:divBdr>
        </w:div>
        <w:div w:id="2005359102">
          <w:marLeft w:val="0"/>
          <w:marRight w:val="0"/>
          <w:marTop w:val="0"/>
          <w:marBottom w:val="0"/>
          <w:divBdr>
            <w:top w:val="none" w:sz="0" w:space="0" w:color="auto"/>
            <w:left w:val="none" w:sz="0" w:space="0" w:color="auto"/>
            <w:bottom w:val="none" w:sz="0" w:space="0" w:color="auto"/>
            <w:right w:val="none" w:sz="0" w:space="0" w:color="auto"/>
          </w:divBdr>
        </w:div>
        <w:div w:id="27071344">
          <w:marLeft w:val="0"/>
          <w:marRight w:val="0"/>
          <w:marTop w:val="0"/>
          <w:marBottom w:val="0"/>
          <w:divBdr>
            <w:top w:val="none" w:sz="0" w:space="0" w:color="auto"/>
            <w:left w:val="none" w:sz="0" w:space="0" w:color="auto"/>
            <w:bottom w:val="none" w:sz="0" w:space="0" w:color="auto"/>
            <w:right w:val="none" w:sz="0" w:space="0" w:color="auto"/>
          </w:divBdr>
        </w:div>
        <w:div w:id="1330258486">
          <w:marLeft w:val="0"/>
          <w:marRight w:val="0"/>
          <w:marTop w:val="0"/>
          <w:marBottom w:val="0"/>
          <w:divBdr>
            <w:top w:val="none" w:sz="0" w:space="0" w:color="auto"/>
            <w:left w:val="none" w:sz="0" w:space="0" w:color="auto"/>
            <w:bottom w:val="none" w:sz="0" w:space="0" w:color="auto"/>
            <w:right w:val="none" w:sz="0" w:space="0" w:color="auto"/>
          </w:divBdr>
        </w:div>
        <w:div w:id="126514303">
          <w:marLeft w:val="0"/>
          <w:marRight w:val="0"/>
          <w:marTop w:val="0"/>
          <w:marBottom w:val="0"/>
          <w:divBdr>
            <w:top w:val="none" w:sz="0" w:space="0" w:color="auto"/>
            <w:left w:val="none" w:sz="0" w:space="0" w:color="auto"/>
            <w:bottom w:val="none" w:sz="0" w:space="0" w:color="auto"/>
            <w:right w:val="none" w:sz="0" w:space="0" w:color="auto"/>
          </w:divBdr>
        </w:div>
        <w:div w:id="1526290574">
          <w:marLeft w:val="0"/>
          <w:marRight w:val="0"/>
          <w:marTop w:val="0"/>
          <w:marBottom w:val="0"/>
          <w:divBdr>
            <w:top w:val="none" w:sz="0" w:space="0" w:color="auto"/>
            <w:left w:val="none" w:sz="0" w:space="0" w:color="auto"/>
            <w:bottom w:val="none" w:sz="0" w:space="0" w:color="auto"/>
            <w:right w:val="none" w:sz="0" w:space="0" w:color="auto"/>
          </w:divBdr>
        </w:div>
        <w:div w:id="1948538565">
          <w:marLeft w:val="0"/>
          <w:marRight w:val="0"/>
          <w:marTop w:val="0"/>
          <w:marBottom w:val="0"/>
          <w:divBdr>
            <w:top w:val="none" w:sz="0" w:space="0" w:color="auto"/>
            <w:left w:val="none" w:sz="0" w:space="0" w:color="auto"/>
            <w:bottom w:val="none" w:sz="0" w:space="0" w:color="auto"/>
            <w:right w:val="none" w:sz="0" w:space="0" w:color="auto"/>
          </w:divBdr>
        </w:div>
        <w:div w:id="1546218500">
          <w:marLeft w:val="0"/>
          <w:marRight w:val="0"/>
          <w:marTop w:val="0"/>
          <w:marBottom w:val="0"/>
          <w:divBdr>
            <w:top w:val="none" w:sz="0" w:space="0" w:color="auto"/>
            <w:left w:val="none" w:sz="0" w:space="0" w:color="auto"/>
            <w:bottom w:val="none" w:sz="0" w:space="0" w:color="auto"/>
            <w:right w:val="none" w:sz="0" w:space="0" w:color="auto"/>
          </w:divBdr>
        </w:div>
        <w:div w:id="146288077">
          <w:marLeft w:val="0"/>
          <w:marRight w:val="0"/>
          <w:marTop w:val="0"/>
          <w:marBottom w:val="0"/>
          <w:divBdr>
            <w:top w:val="none" w:sz="0" w:space="0" w:color="auto"/>
            <w:left w:val="none" w:sz="0" w:space="0" w:color="auto"/>
            <w:bottom w:val="none" w:sz="0" w:space="0" w:color="auto"/>
            <w:right w:val="none" w:sz="0" w:space="0" w:color="auto"/>
          </w:divBdr>
        </w:div>
        <w:div w:id="806552835">
          <w:marLeft w:val="0"/>
          <w:marRight w:val="0"/>
          <w:marTop w:val="0"/>
          <w:marBottom w:val="0"/>
          <w:divBdr>
            <w:top w:val="none" w:sz="0" w:space="0" w:color="auto"/>
            <w:left w:val="none" w:sz="0" w:space="0" w:color="auto"/>
            <w:bottom w:val="none" w:sz="0" w:space="0" w:color="auto"/>
            <w:right w:val="none" w:sz="0" w:space="0" w:color="auto"/>
          </w:divBdr>
        </w:div>
        <w:div w:id="1159076858">
          <w:marLeft w:val="0"/>
          <w:marRight w:val="0"/>
          <w:marTop w:val="0"/>
          <w:marBottom w:val="0"/>
          <w:divBdr>
            <w:top w:val="none" w:sz="0" w:space="0" w:color="auto"/>
            <w:left w:val="none" w:sz="0" w:space="0" w:color="auto"/>
            <w:bottom w:val="none" w:sz="0" w:space="0" w:color="auto"/>
            <w:right w:val="none" w:sz="0" w:space="0" w:color="auto"/>
          </w:divBdr>
        </w:div>
        <w:div w:id="1148941749">
          <w:marLeft w:val="0"/>
          <w:marRight w:val="0"/>
          <w:marTop w:val="0"/>
          <w:marBottom w:val="0"/>
          <w:divBdr>
            <w:top w:val="none" w:sz="0" w:space="0" w:color="auto"/>
            <w:left w:val="none" w:sz="0" w:space="0" w:color="auto"/>
            <w:bottom w:val="none" w:sz="0" w:space="0" w:color="auto"/>
            <w:right w:val="none" w:sz="0" w:space="0" w:color="auto"/>
          </w:divBdr>
        </w:div>
        <w:div w:id="1166480068">
          <w:marLeft w:val="0"/>
          <w:marRight w:val="0"/>
          <w:marTop w:val="0"/>
          <w:marBottom w:val="0"/>
          <w:divBdr>
            <w:top w:val="none" w:sz="0" w:space="0" w:color="auto"/>
            <w:left w:val="none" w:sz="0" w:space="0" w:color="auto"/>
            <w:bottom w:val="none" w:sz="0" w:space="0" w:color="auto"/>
            <w:right w:val="none" w:sz="0" w:space="0" w:color="auto"/>
          </w:divBdr>
        </w:div>
        <w:div w:id="84691368">
          <w:marLeft w:val="0"/>
          <w:marRight w:val="0"/>
          <w:marTop w:val="0"/>
          <w:marBottom w:val="0"/>
          <w:divBdr>
            <w:top w:val="none" w:sz="0" w:space="0" w:color="auto"/>
            <w:left w:val="none" w:sz="0" w:space="0" w:color="auto"/>
            <w:bottom w:val="none" w:sz="0" w:space="0" w:color="auto"/>
            <w:right w:val="none" w:sz="0" w:space="0" w:color="auto"/>
          </w:divBdr>
        </w:div>
        <w:div w:id="1026061525">
          <w:marLeft w:val="0"/>
          <w:marRight w:val="0"/>
          <w:marTop w:val="0"/>
          <w:marBottom w:val="0"/>
          <w:divBdr>
            <w:top w:val="none" w:sz="0" w:space="0" w:color="auto"/>
            <w:left w:val="none" w:sz="0" w:space="0" w:color="auto"/>
            <w:bottom w:val="none" w:sz="0" w:space="0" w:color="auto"/>
            <w:right w:val="none" w:sz="0" w:space="0" w:color="auto"/>
          </w:divBdr>
        </w:div>
        <w:div w:id="782580165">
          <w:marLeft w:val="0"/>
          <w:marRight w:val="0"/>
          <w:marTop w:val="0"/>
          <w:marBottom w:val="0"/>
          <w:divBdr>
            <w:top w:val="none" w:sz="0" w:space="0" w:color="auto"/>
            <w:left w:val="none" w:sz="0" w:space="0" w:color="auto"/>
            <w:bottom w:val="none" w:sz="0" w:space="0" w:color="auto"/>
            <w:right w:val="none" w:sz="0" w:space="0" w:color="auto"/>
          </w:divBdr>
        </w:div>
        <w:div w:id="1298023596">
          <w:marLeft w:val="0"/>
          <w:marRight w:val="0"/>
          <w:marTop w:val="0"/>
          <w:marBottom w:val="0"/>
          <w:divBdr>
            <w:top w:val="none" w:sz="0" w:space="0" w:color="auto"/>
            <w:left w:val="none" w:sz="0" w:space="0" w:color="auto"/>
            <w:bottom w:val="none" w:sz="0" w:space="0" w:color="auto"/>
            <w:right w:val="none" w:sz="0" w:space="0" w:color="auto"/>
          </w:divBdr>
        </w:div>
        <w:div w:id="264046878">
          <w:marLeft w:val="0"/>
          <w:marRight w:val="0"/>
          <w:marTop w:val="0"/>
          <w:marBottom w:val="0"/>
          <w:divBdr>
            <w:top w:val="none" w:sz="0" w:space="0" w:color="auto"/>
            <w:left w:val="none" w:sz="0" w:space="0" w:color="auto"/>
            <w:bottom w:val="none" w:sz="0" w:space="0" w:color="auto"/>
            <w:right w:val="none" w:sz="0" w:space="0" w:color="auto"/>
          </w:divBdr>
        </w:div>
        <w:div w:id="1623220449">
          <w:marLeft w:val="0"/>
          <w:marRight w:val="0"/>
          <w:marTop w:val="0"/>
          <w:marBottom w:val="0"/>
          <w:divBdr>
            <w:top w:val="none" w:sz="0" w:space="0" w:color="auto"/>
            <w:left w:val="none" w:sz="0" w:space="0" w:color="auto"/>
            <w:bottom w:val="none" w:sz="0" w:space="0" w:color="auto"/>
            <w:right w:val="none" w:sz="0" w:space="0" w:color="auto"/>
          </w:divBdr>
        </w:div>
        <w:div w:id="923345183">
          <w:marLeft w:val="0"/>
          <w:marRight w:val="0"/>
          <w:marTop w:val="0"/>
          <w:marBottom w:val="0"/>
          <w:divBdr>
            <w:top w:val="none" w:sz="0" w:space="0" w:color="auto"/>
            <w:left w:val="none" w:sz="0" w:space="0" w:color="auto"/>
            <w:bottom w:val="none" w:sz="0" w:space="0" w:color="auto"/>
            <w:right w:val="none" w:sz="0" w:space="0" w:color="auto"/>
          </w:divBdr>
        </w:div>
        <w:div w:id="765004811">
          <w:marLeft w:val="0"/>
          <w:marRight w:val="0"/>
          <w:marTop w:val="0"/>
          <w:marBottom w:val="0"/>
          <w:divBdr>
            <w:top w:val="none" w:sz="0" w:space="0" w:color="auto"/>
            <w:left w:val="none" w:sz="0" w:space="0" w:color="auto"/>
            <w:bottom w:val="none" w:sz="0" w:space="0" w:color="auto"/>
            <w:right w:val="none" w:sz="0" w:space="0" w:color="auto"/>
          </w:divBdr>
        </w:div>
        <w:div w:id="171338466">
          <w:marLeft w:val="0"/>
          <w:marRight w:val="0"/>
          <w:marTop w:val="0"/>
          <w:marBottom w:val="0"/>
          <w:divBdr>
            <w:top w:val="none" w:sz="0" w:space="0" w:color="auto"/>
            <w:left w:val="none" w:sz="0" w:space="0" w:color="auto"/>
            <w:bottom w:val="none" w:sz="0" w:space="0" w:color="auto"/>
            <w:right w:val="none" w:sz="0" w:space="0" w:color="auto"/>
          </w:divBdr>
        </w:div>
        <w:div w:id="71704166">
          <w:marLeft w:val="0"/>
          <w:marRight w:val="0"/>
          <w:marTop w:val="0"/>
          <w:marBottom w:val="0"/>
          <w:divBdr>
            <w:top w:val="none" w:sz="0" w:space="0" w:color="auto"/>
            <w:left w:val="none" w:sz="0" w:space="0" w:color="auto"/>
            <w:bottom w:val="none" w:sz="0" w:space="0" w:color="auto"/>
            <w:right w:val="none" w:sz="0" w:space="0" w:color="auto"/>
          </w:divBdr>
        </w:div>
        <w:div w:id="1393314466">
          <w:marLeft w:val="0"/>
          <w:marRight w:val="0"/>
          <w:marTop w:val="0"/>
          <w:marBottom w:val="0"/>
          <w:divBdr>
            <w:top w:val="none" w:sz="0" w:space="0" w:color="auto"/>
            <w:left w:val="none" w:sz="0" w:space="0" w:color="auto"/>
            <w:bottom w:val="none" w:sz="0" w:space="0" w:color="auto"/>
            <w:right w:val="none" w:sz="0" w:space="0" w:color="auto"/>
          </w:divBdr>
        </w:div>
        <w:div w:id="1284070831">
          <w:marLeft w:val="0"/>
          <w:marRight w:val="0"/>
          <w:marTop w:val="0"/>
          <w:marBottom w:val="0"/>
          <w:divBdr>
            <w:top w:val="none" w:sz="0" w:space="0" w:color="auto"/>
            <w:left w:val="none" w:sz="0" w:space="0" w:color="auto"/>
            <w:bottom w:val="none" w:sz="0" w:space="0" w:color="auto"/>
            <w:right w:val="none" w:sz="0" w:space="0" w:color="auto"/>
          </w:divBdr>
        </w:div>
        <w:div w:id="915021056">
          <w:marLeft w:val="0"/>
          <w:marRight w:val="0"/>
          <w:marTop w:val="0"/>
          <w:marBottom w:val="0"/>
          <w:divBdr>
            <w:top w:val="none" w:sz="0" w:space="0" w:color="auto"/>
            <w:left w:val="none" w:sz="0" w:space="0" w:color="auto"/>
            <w:bottom w:val="none" w:sz="0" w:space="0" w:color="auto"/>
            <w:right w:val="none" w:sz="0" w:space="0" w:color="auto"/>
          </w:divBdr>
        </w:div>
        <w:div w:id="230621198">
          <w:marLeft w:val="0"/>
          <w:marRight w:val="0"/>
          <w:marTop w:val="0"/>
          <w:marBottom w:val="0"/>
          <w:divBdr>
            <w:top w:val="none" w:sz="0" w:space="0" w:color="auto"/>
            <w:left w:val="none" w:sz="0" w:space="0" w:color="auto"/>
            <w:bottom w:val="none" w:sz="0" w:space="0" w:color="auto"/>
            <w:right w:val="none" w:sz="0" w:space="0" w:color="auto"/>
          </w:divBdr>
        </w:div>
        <w:div w:id="780413026">
          <w:marLeft w:val="0"/>
          <w:marRight w:val="0"/>
          <w:marTop w:val="0"/>
          <w:marBottom w:val="0"/>
          <w:divBdr>
            <w:top w:val="none" w:sz="0" w:space="0" w:color="auto"/>
            <w:left w:val="none" w:sz="0" w:space="0" w:color="auto"/>
            <w:bottom w:val="none" w:sz="0" w:space="0" w:color="auto"/>
            <w:right w:val="none" w:sz="0" w:space="0" w:color="auto"/>
          </w:divBdr>
        </w:div>
        <w:div w:id="1227838787">
          <w:marLeft w:val="0"/>
          <w:marRight w:val="0"/>
          <w:marTop w:val="0"/>
          <w:marBottom w:val="0"/>
          <w:divBdr>
            <w:top w:val="none" w:sz="0" w:space="0" w:color="auto"/>
            <w:left w:val="none" w:sz="0" w:space="0" w:color="auto"/>
            <w:bottom w:val="none" w:sz="0" w:space="0" w:color="auto"/>
            <w:right w:val="none" w:sz="0" w:space="0" w:color="auto"/>
          </w:divBdr>
        </w:div>
        <w:div w:id="528565013">
          <w:marLeft w:val="0"/>
          <w:marRight w:val="0"/>
          <w:marTop w:val="0"/>
          <w:marBottom w:val="0"/>
          <w:divBdr>
            <w:top w:val="none" w:sz="0" w:space="0" w:color="auto"/>
            <w:left w:val="none" w:sz="0" w:space="0" w:color="auto"/>
            <w:bottom w:val="none" w:sz="0" w:space="0" w:color="auto"/>
            <w:right w:val="none" w:sz="0" w:space="0" w:color="auto"/>
          </w:divBdr>
        </w:div>
        <w:div w:id="613831981">
          <w:marLeft w:val="0"/>
          <w:marRight w:val="0"/>
          <w:marTop w:val="0"/>
          <w:marBottom w:val="0"/>
          <w:divBdr>
            <w:top w:val="none" w:sz="0" w:space="0" w:color="auto"/>
            <w:left w:val="none" w:sz="0" w:space="0" w:color="auto"/>
            <w:bottom w:val="none" w:sz="0" w:space="0" w:color="auto"/>
            <w:right w:val="none" w:sz="0" w:space="0" w:color="auto"/>
          </w:divBdr>
        </w:div>
        <w:div w:id="1357000418">
          <w:marLeft w:val="0"/>
          <w:marRight w:val="0"/>
          <w:marTop w:val="0"/>
          <w:marBottom w:val="0"/>
          <w:divBdr>
            <w:top w:val="none" w:sz="0" w:space="0" w:color="auto"/>
            <w:left w:val="none" w:sz="0" w:space="0" w:color="auto"/>
            <w:bottom w:val="none" w:sz="0" w:space="0" w:color="auto"/>
            <w:right w:val="none" w:sz="0" w:space="0" w:color="auto"/>
          </w:divBdr>
        </w:div>
        <w:div w:id="444424586">
          <w:marLeft w:val="0"/>
          <w:marRight w:val="0"/>
          <w:marTop w:val="0"/>
          <w:marBottom w:val="0"/>
          <w:divBdr>
            <w:top w:val="none" w:sz="0" w:space="0" w:color="auto"/>
            <w:left w:val="none" w:sz="0" w:space="0" w:color="auto"/>
            <w:bottom w:val="none" w:sz="0" w:space="0" w:color="auto"/>
            <w:right w:val="none" w:sz="0" w:space="0" w:color="auto"/>
          </w:divBdr>
        </w:div>
        <w:div w:id="184026165">
          <w:marLeft w:val="0"/>
          <w:marRight w:val="0"/>
          <w:marTop w:val="0"/>
          <w:marBottom w:val="0"/>
          <w:divBdr>
            <w:top w:val="none" w:sz="0" w:space="0" w:color="auto"/>
            <w:left w:val="none" w:sz="0" w:space="0" w:color="auto"/>
            <w:bottom w:val="none" w:sz="0" w:space="0" w:color="auto"/>
            <w:right w:val="none" w:sz="0" w:space="0" w:color="auto"/>
          </w:divBdr>
        </w:div>
        <w:div w:id="2047023444">
          <w:marLeft w:val="0"/>
          <w:marRight w:val="0"/>
          <w:marTop w:val="0"/>
          <w:marBottom w:val="0"/>
          <w:divBdr>
            <w:top w:val="none" w:sz="0" w:space="0" w:color="auto"/>
            <w:left w:val="none" w:sz="0" w:space="0" w:color="auto"/>
            <w:bottom w:val="none" w:sz="0" w:space="0" w:color="auto"/>
            <w:right w:val="none" w:sz="0" w:space="0" w:color="auto"/>
          </w:divBdr>
        </w:div>
        <w:div w:id="697007781">
          <w:marLeft w:val="0"/>
          <w:marRight w:val="0"/>
          <w:marTop w:val="0"/>
          <w:marBottom w:val="0"/>
          <w:divBdr>
            <w:top w:val="none" w:sz="0" w:space="0" w:color="auto"/>
            <w:left w:val="none" w:sz="0" w:space="0" w:color="auto"/>
            <w:bottom w:val="none" w:sz="0" w:space="0" w:color="auto"/>
            <w:right w:val="none" w:sz="0" w:space="0" w:color="auto"/>
          </w:divBdr>
        </w:div>
        <w:div w:id="526220643">
          <w:marLeft w:val="0"/>
          <w:marRight w:val="0"/>
          <w:marTop w:val="0"/>
          <w:marBottom w:val="0"/>
          <w:divBdr>
            <w:top w:val="none" w:sz="0" w:space="0" w:color="auto"/>
            <w:left w:val="none" w:sz="0" w:space="0" w:color="auto"/>
            <w:bottom w:val="none" w:sz="0" w:space="0" w:color="auto"/>
            <w:right w:val="none" w:sz="0" w:space="0" w:color="auto"/>
          </w:divBdr>
        </w:div>
        <w:div w:id="1564874791">
          <w:marLeft w:val="0"/>
          <w:marRight w:val="0"/>
          <w:marTop w:val="0"/>
          <w:marBottom w:val="0"/>
          <w:divBdr>
            <w:top w:val="none" w:sz="0" w:space="0" w:color="auto"/>
            <w:left w:val="none" w:sz="0" w:space="0" w:color="auto"/>
            <w:bottom w:val="none" w:sz="0" w:space="0" w:color="auto"/>
            <w:right w:val="none" w:sz="0" w:space="0" w:color="auto"/>
          </w:divBdr>
        </w:div>
        <w:div w:id="595482495">
          <w:marLeft w:val="0"/>
          <w:marRight w:val="0"/>
          <w:marTop w:val="0"/>
          <w:marBottom w:val="0"/>
          <w:divBdr>
            <w:top w:val="none" w:sz="0" w:space="0" w:color="auto"/>
            <w:left w:val="none" w:sz="0" w:space="0" w:color="auto"/>
            <w:bottom w:val="none" w:sz="0" w:space="0" w:color="auto"/>
            <w:right w:val="none" w:sz="0" w:space="0" w:color="auto"/>
          </w:divBdr>
        </w:div>
        <w:div w:id="1462653529">
          <w:marLeft w:val="0"/>
          <w:marRight w:val="0"/>
          <w:marTop w:val="0"/>
          <w:marBottom w:val="0"/>
          <w:divBdr>
            <w:top w:val="none" w:sz="0" w:space="0" w:color="auto"/>
            <w:left w:val="none" w:sz="0" w:space="0" w:color="auto"/>
            <w:bottom w:val="none" w:sz="0" w:space="0" w:color="auto"/>
            <w:right w:val="none" w:sz="0" w:space="0" w:color="auto"/>
          </w:divBdr>
        </w:div>
        <w:div w:id="1362362792">
          <w:marLeft w:val="0"/>
          <w:marRight w:val="0"/>
          <w:marTop w:val="0"/>
          <w:marBottom w:val="0"/>
          <w:divBdr>
            <w:top w:val="none" w:sz="0" w:space="0" w:color="auto"/>
            <w:left w:val="none" w:sz="0" w:space="0" w:color="auto"/>
            <w:bottom w:val="none" w:sz="0" w:space="0" w:color="auto"/>
            <w:right w:val="none" w:sz="0" w:space="0" w:color="auto"/>
          </w:divBdr>
        </w:div>
        <w:div w:id="124206234">
          <w:marLeft w:val="0"/>
          <w:marRight w:val="0"/>
          <w:marTop w:val="0"/>
          <w:marBottom w:val="0"/>
          <w:divBdr>
            <w:top w:val="none" w:sz="0" w:space="0" w:color="auto"/>
            <w:left w:val="none" w:sz="0" w:space="0" w:color="auto"/>
            <w:bottom w:val="none" w:sz="0" w:space="0" w:color="auto"/>
            <w:right w:val="none" w:sz="0" w:space="0" w:color="auto"/>
          </w:divBdr>
        </w:div>
        <w:div w:id="1960329359">
          <w:marLeft w:val="0"/>
          <w:marRight w:val="0"/>
          <w:marTop w:val="0"/>
          <w:marBottom w:val="0"/>
          <w:divBdr>
            <w:top w:val="none" w:sz="0" w:space="0" w:color="auto"/>
            <w:left w:val="none" w:sz="0" w:space="0" w:color="auto"/>
            <w:bottom w:val="none" w:sz="0" w:space="0" w:color="auto"/>
            <w:right w:val="none" w:sz="0" w:space="0" w:color="auto"/>
          </w:divBdr>
        </w:div>
      </w:divsChild>
    </w:div>
    <w:div w:id="1522086669">
      <w:bodyDiv w:val="1"/>
      <w:marLeft w:val="0"/>
      <w:marRight w:val="0"/>
      <w:marTop w:val="0"/>
      <w:marBottom w:val="0"/>
      <w:divBdr>
        <w:top w:val="none" w:sz="0" w:space="0" w:color="auto"/>
        <w:left w:val="none" w:sz="0" w:space="0" w:color="auto"/>
        <w:bottom w:val="none" w:sz="0" w:space="0" w:color="auto"/>
        <w:right w:val="none" w:sz="0" w:space="0" w:color="auto"/>
      </w:divBdr>
    </w:div>
    <w:div w:id="1652101838">
      <w:bodyDiv w:val="1"/>
      <w:marLeft w:val="0"/>
      <w:marRight w:val="0"/>
      <w:marTop w:val="0"/>
      <w:marBottom w:val="0"/>
      <w:divBdr>
        <w:top w:val="none" w:sz="0" w:space="0" w:color="auto"/>
        <w:left w:val="none" w:sz="0" w:space="0" w:color="auto"/>
        <w:bottom w:val="none" w:sz="0" w:space="0" w:color="auto"/>
        <w:right w:val="none" w:sz="0" w:space="0" w:color="auto"/>
      </w:divBdr>
    </w:div>
    <w:div w:id="1779596442">
      <w:bodyDiv w:val="1"/>
      <w:marLeft w:val="0"/>
      <w:marRight w:val="0"/>
      <w:marTop w:val="0"/>
      <w:marBottom w:val="0"/>
      <w:divBdr>
        <w:top w:val="none" w:sz="0" w:space="0" w:color="auto"/>
        <w:left w:val="none" w:sz="0" w:space="0" w:color="auto"/>
        <w:bottom w:val="none" w:sz="0" w:space="0" w:color="auto"/>
        <w:right w:val="none" w:sz="0" w:space="0" w:color="auto"/>
      </w:divBdr>
    </w:div>
    <w:div w:id="1881160540">
      <w:bodyDiv w:val="1"/>
      <w:marLeft w:val="0"/>
      <w:marRight w:val="0"/>
      <w:marTop w:val="0"/>
      <w:marBottom w:val="0"/>
      <w:divBdr>
        <w:top w:val="none" w:sz="0" w:space="0" w:color="auto"/>
        <w:left w:val="none" w:sz="0" w:space="0" w:color="auto"/>
        <w:bottom w:val="none" w:sz="0" w:space="0" w:color="auto"/>
        <w:right w:val="none" w:sz="0" w:space="0" w:color="auto"/>
      </w:divBdr>
    </w:div>
    <w:div w:id="1917009773">
      <w:bodyDiv w:val="1"/>
      <w:marLeft w:val="0"/>
      <w:marRight w:val="0"/>
      <w:marTop w:val="0"/>
      <w:marBottom w:val="0"/>
      <w:divBdr>
        <w:top w:val="none" w:sz="0" w:space="0" w:color="auto"/>
        <w:left w:val="none" w:sz="0" w:space="0" w:color="auto"/>
        <w:bottom w:val="none" w:sz="0" w:space="0" w:color="auto"/>
        <w:right w:val="none" w:sz="0" w:space="0" w:color="auto"/>
      </w:divBdr>
    </w:div>
    <w:div w:id="1924366163">
      <w:bodyDiv w:val="1"/>
      <w:marLeft w:val="0"/>
      <w:marRight w:val="0"/>
      <w:marTop w:val="0"/>
      <w:marBottom w:val="0"/>
      <w:divBdr>
        <w:top w:val="none" w:sz="0" w:space="0" w:color="auto"/>
        <w:left w:val="none" w:sz="0" w:space="0" w:color="auto"/>
        <w:bottom w:val="none" w:sz="0" w:space="0" w:color="auto"/>
        <w:right w:val="none" w:sz="0" w:space="0" w:color="auto"/>
      </w:divBdr>
    </w:div>
    <w:div w:id="1958482693">
      <w:bodyDiv w:val="1"/>
      <w:marLeft w:val="0"/>
      <w:marRight w:val="0"/>
      <w:marTop w:val="0"/>
      <w:marBottom w:val="0"/>
      <w:divBdr>
        <w:top w:val="none" w:sz="0" w:space="0" w:color="auto"/>
        <w:left w:val="none" w:sz="0" w:space="0" w:color="auto"/>
        <w:bottom w:val="none" w:sz="0" w:space="0" w:color="auto"/>
        <w:right w:val="none" w:sz="0" w:space="0" w:color="auto"/>
      </w:divBdr>
    </w:div>
    <w:div w:id="2062746648">
      <w:bodyDiv w:val="1"/>
      <w:marLeft w:val="0"/>
      <w:marRight w:val="0"/>
      <w:marTop w:val="0"/>
      <w:marBottom w:val="0"/>
      <w:divBdr>
        <w:top w:val="none" w:sz="0" w:space="0" w:color="auto"/>
        <w:left w:val="none" w:sz="0" w:space="0" w:color="auto"/>
        <w:bottom w:val="none" w:sz="0" w:space="0" w:color="auto"/>
        <w:right w:val="none" w:sz="0" w:space="0" w:color="auto"/>
      </w:divBdr>
    </w:div>
    <w:div w:id="2099054924">
      <w:bodyDiv w:val="1"/>
      <w:marLeft w:val="0"/>
      <w:marRight w:val="0"/>
      <w:marTop w:val="0"/>
      <w:marBottom w:val="0"/>
      <w:divBdr>
        <w:top w:val="none" w:sz="0" w:space="0" w:color="auto"/>
        <w:left w:val="none" w:sz="0" w:space="0" w:color="auto"/>
        <w:bottom w:val="none" w:sz="0" w:space="0" w:color="auto"/>
        <w:right w:val="none" w:sz="0" w:space="0" w:color="auto"/>
      </w:divBdr>
    </w:div>
    <w:div w:id="211643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na.raman@vekaralinna.fi"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anna.rytinki@vekaralinna.fi"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f74149-739d-41e1-a268-1eb3ee651a82">
      <Terms xmlns="http://schemas.microsoft.com/office/infopath/2007/PartnerControls"/>
    </lcf76f155ced4ddcb4097134ff3c332f>
    <TaxCatchAll xmlns="a6588fdc-89c4-403b-a4a8-97cd82faf9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E74C1EC298CFBD4CA5A3C4F207791F46" ma:contentTypeVersion="15" ma:contentTypeDescription="Luo uusi asiakirja." ma:contentTypeScope="" ma:versionID="9473cdb6c7344a7890d307b3b810965e">
  <xsd:schema xmlns:xsd="http://www.w3.org/2001/XMLSchema" xmlns:xs="http://www.w3.org/2001/XMLSchema" xmlns:p="http://schemas.microsoft.com/office/2006/metadata/properties" xmlns:ns2="43f74149-739d-41e1-a268-1eb3ee651a82" xmlns:ns3="a6588fdc-89c4-403b-a4a8-97cd82faf93a" targetNamespace="http://schemas.microsoft.com/office/2006/metadata/properties" ma:root="true" ma:fieldsID="c2afc56dc07231f33a319ebe9b234701" ns2:_="" ns3:_="">
    <xsd:import namespace="43f74149-739d-41e1-a268-1eb3ee651a82"/>
    <xsd:import namespace="a6588fdc-89c4-403b-a4a8-97cd82faf9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74149-739d-41e1-a268-1eb3ee651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Kuvien tunnisteet" ma:readOnly="false" ma:fieldId="{5cf76f15-5ced-4ddc-b409-7134ff3c332f}" ma:taxonomyMulti="true" ma:sspId="2e842811-fc86-452f-aa99-9d3d11fbf51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588fdc-89c4-403b-a4a8-97cd82faf9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59ed73-3da5-4ca4-a6ff-14e20f02ad8d}" ma:internalName="TaxCatchAll" ma:showField="CatchAllData" ma:web="a6588fdc-89c4-403b-a4a8-97cd82faf93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14C07F-01E8-47F9-B153-788F7084C82D}">
  <ds:schemaRefs>
    <ds:schemaRef ds:uri="http://schemas.microsoft.com/office/2006/metadata/properties"/>
    <ds:schemaRef ds:uri="http://schemas.microsoft.com/office/infopath/2007/PartnerControls"/>
    <ds:schemaRef ds:uri="43f74149-739d-41e1-a268-1eb3ee651a82"/>
    <ds:schemaRef ds:uri="a6588fdc-89c4-403b-a4a8-97cd82faf93a"/>
  </ds:schemaRefs>
</ds:datastoreItem>
</file>

<file path=customXml/itemProps2.xml><?xml version="1.0" encoding="utf-8"?>
<ds:datastoreItem xmlns:ds="http://schemas.openxmlformats.org/officeDocument/2006/customXml" ds:itemID="{60412CD4-09E5-488B-A19C-AB6C5237F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74149-739d-41e1-a268-1eb3ee651a82"/>
    <ds:schemaRef ds:uri="a6588fdc-89c4-403b-a4a8-97cd82faf9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8A382B-ED68-419A-88A6-D02FD21921BC}">
  <ds:schemaRefs>
    <ds:schemaRef ds:uri="http://schemas.microsoft.com/sharepoint/v3/contenttype/forms"/>
  </ds:schemaRefs>
</ds:datastoreItem>
</file>

<file path=docMetadata/LabelInfo.xml><?xml version="1.0" encoding="utf-8"?>
<clbl:labelList xmlns:clbl="http://schemas.microsoft.com/office/2020/mipLabelMetadata">
  <clbl:label id="{e7f2b28d-54cf-44b6-aad9-6a2b7fb652a6}" enabled="1" method="Standard" siteId="{5cc89a67-fa29-4356-af5d-f436abc7c21b}"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3383</Words>
  <Characters>27403</Characters>
  <Application>Microsoft Office Word</Application>
  <DocSecurity>0</DocSecurity>
  <Lines>228</Lines>
  <Paragraphs>61</Paragraphs>
  <ScaleCrop>false</ScaleCrop>
  <HeadingPairs>
    <vt:vector size="2" baseType="variant">
      <vt:variant>
        <vt:lpstr>Otsikko</vt:lpstr>
      </vt:variant>
      <vt:variant>
        <vt:i4>1</vt:i4>
      </vt:variant>
    </vt:vector>
  </HeadingPairs>
  <TitlesOfParts>
    <vt:vector size="1" baseType="lpstr">
      <vt:lpstr/>
    </vt:vector>
  </TitlesOfParts>
  <Company>Oulun Kaupunki</Company>
  <LinksUpToDate>false</LinksUpToDate>
  <CharactersWithSpaces>30725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Väisänen Elina</dc:creator>
  <cp:keywords/>
  <dc:description/>
  <cp:lastModifiedBy>Juha Råman</cp:lastModifiedBy>
  <cp:revision>2</cp:revision>
  <cp:lastPrinted>2026-09-25T11:17:00Z</cp:lastPrinted>
  <dcterms:created xsi:type="dcterms:W3CDTF">2026-10-05T10:32:00Z</dcterms:created>
  <dcterms:modified xsi:type="dcterms:W3CDTF">2026-10-05T10:32:00Z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f2b28d-54cf-44b6-aad9-6a2b7fb652a6_Enabled">
    <vt:lpwstr>true</vt:lpwstr>
  </property>
  <property fmtid="{D5CDD505-2E9C-101B-9397-08002B2CF9AE}" pid="3" name="MSIP_Label_e7f2b28d-54cf-44b6-aad9-6a2b7fb652a6_SetDate">
    <vt:lpwstr>2024-08-20T09:34:39Z</vt:lpwstr>
  </property>
  <property fmtid="{D5CDD505-2E9C-101B-9397-08002B2CF9AE}" pid="4" name="MSIP_Label_e7f2b28d-54cf-44b6-aad9-6a2b7fb652a6_Method">
    <vt:lpwstr>Standard</vt:lpwstr>
  </property>
  <property fmtid="{D5CDD505-2E9C-101B-9397-08002B2CF9AE}" pid="5" name="MSIP_Label_e7f2b28d-54cf-44b6-aad9-6a2b7fb652a6_Name">
    <vt:lpwstr>e7f2b28d-54cf-44b6-aad9-6a2b7fb652a6</vt:lpwstr>
  </property>
  <property fmtid="{D5CDD505-2E9C-101B-9397-08002B2CF9AE}" pid="6" name="MSIP_Label_e7f2b28d-54cf-44b6-aad9-6a2b7fb652a6_SiteId">
    <vt:lpwstr>5cc89a67-fa29-4356-af5d-f436abc7c21b</vt:lpwstr>
  </property>
  <property fmtid="{D5CDD505-2E9C-101B-9397-08002B2CF9AE}" pid="7" name="MSIP_Label_e7f2b28d-54cf-44b6-aad9-6a2b7fb652a6_ActionId">
    <vt:lpwstr>3b6bf36f-fb7b-4971-9158-4efa42df0e94</vt:lpwstr>
  </property>
  <property fmtid="{D5CDD505-2E9C-101B-9397-08002B2CF9AE}" pid="8" name="MSIP_Label_e7f2b28d-54cf-44b6-aad9-6a2b7fb652a6_ContentBits">
    <vt:lpwstr>0</vt:lpwstr>
  </property>
  <property fmtid="{D5CDD505-2E9C-101B-9397-08002B2CF9AE}" pid="9" name="ContentTypeId">
    <vt:lpwstr>0x010100E74C1EC298CFBD4CA5A3C4F207791F46</vt:lpwstr>
  </property>
  <property fmtid="{D5CDD505-2E9C-101B-9397-08002B2CF9AE}" pid="10" name="MediaServiceImageTags">
    <vt:lpwstr/>
  </property>
</Properties>
</file>