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B0A25" w14:textId="77490253" w:rsidR="00615B47" w:rsidRPr="00615B47" w:rsidRDefault="00615B47" w:rsidP="00615B47">
      <w:pPr>
        <w:keepNext/>
        <w:keepLines/>
        <w:spacing w:before="240" w:beforeAutospacing="0" w:after="0" w:afterAutospacing="0" w:line="259" w:lineRule="auto"/>
        <w:jc w:val="left"/>
        <w:outlineLvl w:val="0"/>
        <w:rPr>
          <w:rFonts w:eastAsia="Yu Mincho" w:cs="Times New Roman"/>
          <w:b/>
          <w:bCs/>
          <w:sz w:val="32"/>
          <w:szCs w:val="32"/>
        </w:rPr>
      </w:pPr>
      <w:r w:rsidRPr="00615B47">
        <w:rPr>
          <w:rFonts w:eastAsia="Yu Mincho" w:cs="Times New Roman"/>
          <w:b/>
          <w:bCs/>
          <w:sz w:val="32"/>
          <w:szCs w:val="32"/>
        </w:rPr>
        <w:t>Varhaiskasvatuksen toimintasuunnitelma</w:t>
      </w:r>
      <w:r w:rsidR="002008A7">
        <w:rPr>
          <w:rFonts w:eastAsia="Yu Mincho" w:cs="Times New Roman"/>
          <w:b/>
          <w:bCs/>
          <w:sz w:val="32"/>
          <w:szCs w:val="32"/>
        </w:rPr>
        <w:t xml:space="preserve"> syksy 2026 – kevät 2027</w:t>
      </w:r>
    </w:p>
    <w:p w14:paraId="3AF0EE68" w14:textId="77777777" w:rsidR="00615B47" w:rsidRPr="00615B47" w:rsidRDefault="00615B47" w:rsidP="00615B47">
      <w:pPr>
        <w:spacing w:line="240" w:lineRule="auto"/>
        <w:rPr>
          <w:rFonts w:eastAsia="Yu Mincho" w:cs="Times New Roman"/>
          <w:b/>
          <w:bCs/>
          <w:kern w:val="0"/>
          <w:szCs w:val="24"/>
          <w:lang w:eastAsia="fi-FI"/>
          <w14:ligatures w14:val="none"/>
        </w:rPr>
      </w:pPr>
      <w:r w:rsidRPr="00615B47">
        <w:rPr>
          <w:rFonts w:eastAsia="Yu Mincho" w:cs="Times New Roman"/>
          <w:b/>
          <w:bCs/>
          <w:kern w:val="0"/>
          <w:szCs w:val="24"/>
          <w:lang w:eastAsia="fi-FI"/>
          <w14:ligatures w14:val="none"/>
        </w:rPr>
        <w:t>Päiväkodin nimi: Metsälinna</w:t>
      </w:r>
    </w:p>
    <w:p w14:paraId="4340FF5C" w14:textId="2F91454A" w:rsidR="002008A7" w:rsidRPr="00615B47" w:rsidRDefault="00615B47" w:rsidP="00615B47">
      <w:pPr>
        <w:spacing w:line="240" w:lineRule="auto"/>
        <w:rPr>
          <w:rFonts w:eastAsia="Yu Mincho" w:cs="Times New Roman"/>
          <w:b/>
          <w:bCs/>
          <w:kern w:val="0"/>
          <w:szCs w:val="24"/>
          <w:lang w:eastAsia="fi-FI"/>
          <w14:ligatures w14:val="none"/>
        </w:rPr>
      </w:pPr>
      <w:r w:rsidRPr="00615B47">
        <w:rPr>
          <w:rFonts w:eastAsia="Yu Mincho" w:cs="Times New Roman"/>
          <w:b/>
          <w:bCs/>
          <w:kern w:val="0"/>
          <w:szCs w:val="24"/>
          <w:lang w:eastAsia="fi-FI"/>
          <w14:ligatures w14:val="none"/>
        </w:rPr>
        <w:t xml:space="preserve">Valmis toimintasuunnitelma on käsitelty henkilöstön kanssa </w:t>
      </w:r>
      <w:r w:rsidR="002008A7">
        <w:rPr>
          <w:rFonts w:eastAsia="Yu Mincho" w:cs="Times New Roman"/>
          <w:b/>
          <w:bCs/>
          <w:kern w:val="0"/>
          <w:szCs w:val="24"/>
          <w:lang w:eastAsia="fi-FI"/>
          <w14:ligatures w14:val="none"/>
        </w:rPr>
        <w:t>7.9.2026</w:t>
      </w:r>
    </w:p>
    <w:p w14:paraId="62DA18B4" w14:textId="66181E99" w:rsidR="00615B47" w:rsidRPr="00615B47" w:rsidRDefault="00615B47" w:rsidP="00615B47">
      <w:pPr>
        <w:spacing w:line="240" w:lineRule="auto"/>
        <w:rPr>
          <w:rFonts w:eastAsia="Yu Mincho" w:cs="Times New Roman"/>
          <w:b/>
          <w:bCs/>
          <w:kern w:val="0"/>
          <w:szCs w:val="24"/>
          <w:lang w:eastAsia="fi-FI"/>
          <w14:ligatures w14:val="none"/>
        </w:rPr>
      </w:pPr>
      <w:r w:rsidRPr="00615B47">
        <w:rPr>
          <w:rFonts w:eastAsia="Yu Mincho" w:cs="Times New Roman"/>
          <w:b/>
          <w:bCs/>
          <w:kern w:val="0"/>
          <w:szCs w:val="24"/>
          <w:lang w:eastAsia="fi-FI"/>
          <w14:ligatures w14:val="none"/>
        </w:rPr>
        <w:t xml:space="preserve">Yksikön toimintasuunnitelma on esitelty huoltajille </w:t>
      </w:r>
      <w:r w:rsidR="002008A7">
        <w:rPr>
          <w:rFonts w:eastAsia="Yu Mincho" w:cs="Times New Roman"/>
          <w:b/>
          <w:bCs/>
          <w:kern w:val="0"/>
          <w:szCs w:val="24"/>
          <w:lang w:eastAsia="fi-FI"/>
          <w14:ligatures w14:val="none"/>
        </w:rPr>
        <w:t>22.9.2026</w:t>
      </w:r>
    </w:p>
    <w:p w14:paraId="63F29CB0" w14:textId="77777777" w:rsidR="00615B47" w:rsidRPr="00615B47" w:rsidRDefault="00615B47" w:rsidP="00615B47">
      <w:pPr>
        <w:spacing w:line="240" w:lineRule="auto"/>
        <w:rPr>
          <w:rFonts w:eastAsia="Yu Mincho" w:cs="Times New Roman"/>
          <w:b/>
          <w:bCs/>
          <w:kern w:val="0"/>
          <w:szCs w:val="24"/>
          <w:lang w:eastAsia="fi-FI"/>
          <w14:ligatures w14:val="none"/>
        </w:rPr>
      </w:pPr>
    </w:p>
    <w:p w14:paraId="6D71E9F8" w14:textId="77777777" w:rsidR="00615B47" w:rsidRPr="00615B47" w:rsidRDefault="00615B47" w:rsidP="00615B47">
      <w:pPr>
        <w:spacing w:line="240" w:lineRule="auto"/>
        <w:rPr>
          <w:rFonts w:eastAsia="Yu Mincho" w:cs="Times New Roman"/>
          <w:b/>
          <w:bCs/>
          <w:kern w:val="0"/>
          <w:szCs w:val="24"/>
          <w:lang w:eastAsia="fi-FI"/>
          <w14:ligatures w14:val="none"/>
        </w:rPr>
      </w:pPr>
      <w:r w:rsidRPr="00615B47">
        <w:rPr>
          <w:rFonts w:eastAsia="Yu Mincho" w:cs="Times New Roman"/>
          <w:b/>
          <w:bCs/>
          <w:kern w:val="0"/>
          <w:szCs w:val="24"/>
          <w:lang w:eastAsia="fi-FI"/>
          <w14:ligatures w14:val="none"/>
        </w:rPr>
        <w:t>Päiväkodin johtajan nimi: Minna Råman</w:t>
      </w:r>
      <w:r w:rsidRPr="00615B47">
        <w:rPr>
          <w:rFonts w:eastAsia="Yu Mincho" w:cs="Times New Roman"/>
          <w:b/>
          <w:bCs/>
          <w:kern w:val="0"/>
          <w:szCs w:val="24"/>
          <w:lang w:eastAsia="fi-FI"/>
          <w14:ligatures w14:val="none"/>
        </w:rPr>
        <w:tab/>
      </w:r>
      <w:hyperlink r:id="rId8" w:history="1">
        <w:r w:rsidRPr="00615B47">
          <w:rPr>
            <w:rFonts w:eastAsia="Yu Mincho" w:cs="Times New Roman"/>
            <w:b/>
            <w:bCs/>
            <w:color w:val="0563C1"/>
            <w:kern w:val="0"/>
            <w:szCs w:val="24"/>
            <w:u w:val="single"/>
            <w:lang w:eastAsia="fi-FI"/>
            <w14:ligatures w14:val="none"/>
          </w:rPr>
          <w:t>minna.raman@vekaralinna.fi</w:t>
        </w:r>
      </w:hyperlink>
    </w:p>
    <w:p w14:paraId="4629CDB9" w14:textId="77777777" w:rsidR="00615B47" w:rsidRPr="00615B47" w:rsidRDefault="00615B47" w:rsidP="00615B47">
      <w:pPr>
        <w:spacing w:line="240" w:lineRule="auto"/>
        <w:rPr>
          <w:rFonts w:eastAsia="Yu Mincho" w:cs="Times New Roman"/>
          <w:b/>
          <w:bCs/>
          <w:kern w:val="0"/>
          <w:szCs w:val="24"/>
          <w:lang w:eastAsia="fi-FI"/>
          <w14:ligatures w14:val="none"/>
        </w:rPr>
      </w:pPr>
    </w:p>
    <w:p w14:paraId="4CC60B25" w14:textId="77777777" w:rsidR="00615B47" w:rsidRPr="00615B47" w:rsidRDefault="00615B47" w:rsidP="00615B47">
      <w:pPr>
        <w:spacing w:line="240" w:lineRule="auto"/>
        <w:rPr>
          <w:rFonts w:eastAsia="Yu Mincho" w:cs="Times New Roman"/>
          <w:b/>
          <w:bCs/>
          <w:kern w:val="0"/>
          <w:szCs w:val="24"/>
          <w:lang w:eastAsia="fi-FI"/>
          <w14:ligatures w14:val="none"/>
        </w:rPr>
      </w:pPr>
      <w:r w:rsidRPr="00615B47">
        <w:rPr>
          <w:rFonts w:eastAsia="Yu Mincho" w:cs="Times New Roman"/>
          <w:b/>
          <w:bCs/>
          <w:kern w:val="0"/>
          <w:szCs w:val="24"/>
          <w:lang w:eastAsia="fi-FI"/>
          <w14:ligatures w14:val="none"/>
        </w:rPr>
        <w:t xml:space="preserve">Varajohtajan nimi: Teea Tuomaala </w:t>
      </w:r>
      <w:r w:rsidRPr="00615B47">
        <w:rPr>
          <w:rFonts w:eastAsia="Yu Mincho" w:cs="Times New Roman"/>
          <w:b/>
          <w:bCs/>
          <w:kern w:val="0"/>
          <w:szCs w:val="24"/>
          <w:lang w:eastAsia="fi-FI"/>
          <w14:ligatures w14:val="none"/>
        </w:rPr>
        <w:tab/>
        <w:t xml:space="preserve"> </w:t>
      </w:r>
      <w:hyperlink r:id="rId9" w:history="1">
        <w:r w:rsidRPr="00615B47">
          <w:rPr>
            <w:rFonts w:eastAsia="Yu Mincho" w:cs="Times New Roman"/>
            <w:b/>
            <w:bCs/>
            <w:color w:val="0563C1"/>
            <w:kern w:val="0"/>
            <w:szCs w:val="24"/>
            <w:u w:val="single"/>
            <w:lang w:eastAsia="fi-FI"/>
            <w14:ligatures w14:val="none"/>
          </w:rPr>
          <w:t>teea.tuomaala@vekaralinna.fi</w:t>
        </w:r>
      </w:hyperlink>
    </w:p>
    <w:p w14:paraId="64A67B95" w14:textId="77777777" w:rsidR="00615B47" w:rsidRDefault="00615B47" w:rsidP="00615B47">
      <w:pPr>
        <w:spacing w:line="240" w:lineRule="auto"/>
        <w:rPr>
          <w:rFonts w:eastAsia="Yu Mincho" w:cs="Times New Roman"/>
          <w:b/>
          <w:bCs/>
          <w:kern w:val="0"/>
          <w:szCs w:val="24"/>
          <w:lang w:eastAsia="fi-FI"/>
          <w14:ligatures w14:val="none"/>
        </w:rPr>
      </w:pPr>
    </w:p>
    <w:p w14:paraId="3B21AD24" w14:textId="77777777" w:rsidR="00E973BB" w:rsidRDefault="00E973BB" w:rsidP="00615B47">
      <w:pPr>
        <w:spacing w:line="240" w:lineRule="auto"/>
        <w:rPr>
          <w:rFonts w:eastAsia="Yu Mincho" w:cs="Times New Roman"/>
          <w:b/>
          <w:bCs/>
          <w:kern w:val="0"/>
          <w:szCs w:val="24"/>
          <w:lang w:eastAsia="fi-FI"/>
          <w14:ligatures w14:val="none"/>
        </w:rPr>
      </w:pPr>
    </w:p>
    <w:p w14:paraId="00BEA01C" w14:textId="77777777" w:rsidR="00E973BB" w:rsidRPr="00615B47" w:rsidRDefault="00E973BB" w:rsidP="00615B47">
      <w:pPr>
        <w:spacing w:line="240" w:lineRule="auto"/>
        <w:rPr>
          <w:rFonts w:eastAsia="Yu Mincho" w:cs="Times New Roman"/>
          <w:b/>
          <w:bCs/>
          <w:kern w:val="0"/>
          <w:szCs w:val="24"/>
          <w:lang w:eastAsia="fi-FI"/>
          <w14:ligatures w14:val="none"/>
        </w:rPr>
      </w:pPr>
    </w:p>
    <w:p w14:paraId="35FEAD81" w14:textId="77777777" w:rsidR="00E973BB" w:rsidRDefault="00615B47" w:rsidP="00615B47">
      <w:pPr>
        <w:spacing w:line="276" w:lineRule="auto"/>
        <w:rPr>
          <w:rFonts w:eastAsia="Yu Mincho" w:cs="Times New Roman"/>
          <w:kern w:val="0"/>
          <w:szCs w:val="24"/>
          <w:lang w:eastAsia="fi-FI"/>
          <w14:ligatures w14:val="none"/>
        </w:rPr>
      </w:pPr>
      <w:r w:rsidRPr="00615B47">
        <w:rPr>
          <w:rFonts w:eastAsia="Yu Mincho" w:cs="Times New Roman"/>
          <w:b/>
          <w:bCs/>
          <w:kern w:val="0"/>
          <w:szCs w:val="24"/>
          <w:lang w:eastAsia="fi-FI"/>
          <w14:ligatures w14:val="none"/>
        </w:rPr>
        <w:t>Oppiva yhteisö toimintakulttuurin ytimenä: Arvot</w:t>
      </w:r>
      <w:r w:rsidRPr="00615B47">
        <w:rPr>
          <w:rFonts w:eastAsia="Yu Mincho" w:cs="Times New Roman"/>
          <w:kern w:val="0"/>
          <w:szCs w:val="24"/>
          <w:lang w:eastAsia="fi-FI"/>
          <w14:ligatures w14:val="none"/>
        </w:rPr>
        <w:t xml:space="preserve"> </w:t>
      </w:r>
    </w:p>
    <w:p w14:paraId="65C51566" w14:textId="6EF21F23" w:rsidR="00615B47" w:rsidRPr="00615B47" w:rsidRDefault="00615B47" w:rsidP="00615B47">
      <w:pPr>
        <w:spacing w:line="276" w:lineRule="auto"/>
        <w:rPr>
          <w:rFonts w:eastAsia="Yu Mincho" w:cs="Times New Roman"/>
          <w:kern w:val="0"/>
          <w:szCs w:val="24"/>
          <w:lang w:eastAsia="fi-FI"/>
          <w14:ligatures w14:val="none"/>
        </w:rPr>
      </w:pPr>
      <w:r w:rsidRPr="00615B47">
        <w:rPr>
          <w:rFonts w:eastAsia="Times New Roman" w:cs="Times New Roman"/>
          <w:kern w:val="0"/>
          <w:szCs w:val="24"/>
          <w:lang w:eastAsia="fi-FI"/>
          <w14:ligatures w14:val="none"/>
        </w:rPr>
        <w:br/>
      </w:r>
      <w:r w:rsidRPr="00615B47">
        <w:rPr>
          <w:rFonts w:eastAsia="Yu Mincho" w:cs="Times New Roman"/>
          <w:b/>
          <w:bCs/>
          <w:i/>
          <w:iCs/>
          <w:kern w:val="0"/>
          <w:szCs w:val="24"/>
          <w:lang w:eastAsia="fi-FI"/>
          <w14:ligatures w14:val="none"/>
        </w:rPr>
        <w:t>Rohkeus</w:t>
      </w:r>
      <w:r w:rsidRPr="00615B47">
        <w:rPr>
          <w:rFonts w:eastAsia="Yu Mincho" w:cs="Times New Roman"/>
          <w:i/>
          <w:iCs/>
          <w:kern w:val="0"/>
          <w:szCs w:val="24"/>
          <w:lang w:eastAsia="fi-FI"/>
          <w14:ligatures w14:val="none"/>
        </w:rPr>
        <w:t xml:space="preserve"> näkyy meillä uusien asioiden kokeilemisena, oppimisen ilona, turvallisena ja myönteisenä oppimisympäristönä, jossa annetaan tilaa ja aikaa uuden oppimiselle. Kannustamme, rohkaisemme ja annamme positiivista palautetta lapsille monikanavaisesti. Meille on tärkeää, että jokainen lapsi kokee kuuluvansa ryhmään ja olevan tärkeä osa sitä. Toiminnallamme haluamme tehdä näkyväksi kaiken</w:t>
      </w:r>
      <w:r w:rsidR="00BD7B26">
        <w:rPr>
          <w:rFonts w:eastAsia="Yu Mincho" w:cs="Times New Roman"/>
          <w:i/>
          <w:iCs/>
          <w:kern w:val="0"/>
          <w:szCs w:val="24"/>
          <w:lang w:eastAsia="fi-FI"/>
          <w14:ligatures w14:val="none"/>
        </w:rPr>
        <w:t xml:space="preserve"> </w:t>
      </w:r>
      <w:r w:rsidRPr="00615B47">
        <w:rPr>
          <w:rFonts w:eastAsia="Yu Mincho" w:cs="Times New Roman"/>
          <w:i/>
          <w:iCs/>
          <w:kern w:val="0"/>
          <w:szCs w:val="24"/>
          <w:lang w:eastAsia="fi-FI"/>
          <w14:ligatures w14:val="none"/>
        </w:rPr>
        <w:t>hyvän mikä jokaisessa lapsessa on.</w:t>
      </w:r>
    </w:p>
    <w:p w14:paraId="54D2E011"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b/>
          <w:bCs/>
          <w:i/>
          <w:iCs/>
          <w:kern w:val="0"/>
          <w:szCs w:val="24"/>
          <w:lang w:eastAsia="fi-FI"/>
          <w14:ligatures w14:val="none"/>
        </w:rPr>
        <w:t>Reiluus</w:t>
      </w:r>
      <w:r w:rsidRPr="00615B47">
        <w:rPr>
          <w:rFonts w:eastAsia="Yu Mincho" w:cs="Times New Roman"/>
          <w:i/>
          <w:iCs/>
          <w:kern w:val="0"/>
          <w:szCs w:val="24"/>
          <w:lang w:eastAsia="fi-FI"/>
          <w14:ligatures w14:val="none"/>
        </w:rPr>
        <w:t xml:space="preserve"> näkyy meillä siinä, että jokainen lapsi saa olla oma itsensä ja jokainen kohdataan sensitiivisesti hänen yksilölliset tarpeensa huomioiden. Lasten vahvuudet, kiinnostuksen kohteet ja tukitarpeet huomioidaan toiminnassa. Kunnioitamme perheiden arvoja ja otamme heidän mielipiteensä sekä toiveensa huomioon toiminnassamme. Kaikkia kohdellaan oikeudenmukaisesti, tasa-arvoisesti ja yhdenvertaisesti. Lapsen edun ensisijaisuus toimii tärkeänä lähtökohtana kaikessa toiminnassamme. Kiusaamiseen, syrjintään ja kaikkeen toista ihmistä epäkunnioittavaan käytökseen puututaan heti. </w:t>
      </w:r>
    </w:p>
    <w:p w14:paraId="38EAC93D" w14:textId="6944857B"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b/>
          <w:bCs/>
          <w:i/>
          <w:iCs/>
          <w:kern w:val="0"/>
          <w:szCs w:val="24"/>
          <w:lang w:eastAsia="fi-FI"/>
          <w14:ligatures w14:val="none"/>
        </w:rPr>
        <w:t>Vastuullisuus</w:t>
      </w:r>
      <w:r w:rsidRPr="00615B47">
        <w:rPr>
          <w:rFonts w:eastAsia="Yu Mincho" w:cs="Times New Roman"/>
          <w:i/>
          <w:iCs/>
          <w:kern w:val="0"/>
          <w:szCs w:val="24"/>
          <w:lang w:eastAsia="fi-FI"/>
          <w14:ligatures w14:val="none"/>
        </w:rPr>
        <w:t xml:space="preserve"> näkyy meillä siinä, että kaikilla lapsilla on tasavertaiset mahdollisuudet kehittyä, kasvaa ja oppia omista lähtökohdistaan käsin, parhaalla mahdollisella tavalla. Henkilökunta on sitoutunut inklusiivisiin arvoihin ja toimintatapoihin. Tuemme lapsia huolehtimaan itsestään, toisista ja yhteisestä ympäristöstä ikä- ja kehitystason mukaisesti. Ohjaamme varhaiskasvatuksen ja esiopetuksen arjessa lapsia tekemään kestävän elämäntavan mukaisia valintoja, toimimaan vastuullisesti ja turvallisesti eri oppimisympäristöissä sekä lähiluonnossa ja liikenteessä. Arjen taitoja harjoitellaan muun muassa siivoamalla leikit/askartelut, omien tavaroiden huolehtimisella,</w:t>
      </w:r>
      <w:r w:rsidR="00C44343">
        <w:rPr>
          <w:rFonts w:eastAsia="Yu Mincho" w:cs="Times New Roman"/>
          <w:i/>
          <w:iCs/>
          <w:kern w:val="0"/>
          <w:szCs w:val="24"/>
          <w:lang w:eastAsia="fi-FI"/>
          <w14:ligatures w14:val="none"/>
        </w:rPr>
        <w:t xml:space="preserve"> </w:t>
      </w:r>
      <w:r w:rsidR="00C44343">
        <w:rPr>
          <w:rFonts w:eastAsia="Yu Mincho" w:cs="Times New Roman"/>
          <w:i/>
          <w:iCs/>
          <w:kern w:val="0"/>
          <w:szCs w:val="24"/>
          <w:lang w:eastAsia="fi-FI"/>
          <w14:ligatures w14:val="none"/>
        </w:rPr>
        <w:lastRenderedPageBreak/>
        <w:t>huomioimalla toiset ihmiset hyvän kä</w:t>
      </w:r>
      <w:r w:rsidR="005A6BE3">
        <w:rPr>
          <w:rFonts w:eastAsia="Yu Mincho" w:cs="Times New Roman"/>
          <w:i/>
          <w:iCs/>
          <w:kern w:val="0"/>
          <w:szCs w:val="24"/>
          <w:lang w:eastAsia="fi-FI"/>
          <w14:ligatures w14:val="none"/>
        </w:rPr>
        <w:t>ytöksen mukaisesti,</w:t>
      </w:r>
      <w:r w:rsidRPr="00615B47">
        <w:rPr>
          <w:rFonts w:eastAsia="Yu Mincho" w:cs="Times New Roman"/>
          <w:i/>
          <w:iCs/>
          <w:kern w:val="0"/>
          <w:szCs w:val="24"/>
          <w:lang w:eastAsia="fi-FI"/>
          <w14:ligatures w14:val="none"/>
        </w:rPr>
        <w:t xml:space="preserve"> säähän sopivalla pukeutumisella ja ruokailutilanteissa</w:t>
      </w:r>
      <w:r w:rsidR="00D8581A">
        <w:rPr>
          <w:rFonts w:eastAsia="Yu Mincho" w:cs="Times New Roman"/>
          <w:i/>
          <w:iCs/>
          <w:kern w:val="0"/>
          <w:szCs w:val="24"/>
          <w:lang w:eastAsia="fi-FI"/>
          <w14:ligatures w14:val="none"/>
        </w:rPr>
        <w:t xml:space="preserve">. </w:t>
      </w:r>
    </w:p>
    <w:p w14:paraId="2236F391" w14:textId="77777777" w:rsidR="00615B47" w:rsidRPr="00615B47" w:rsidRDefault="00615B47" w:rsidP="00615B47">
      <w:pPr>
        <w:spacing w:line="276" w:lineRule="auto"/>
        <w:rPr>
          <w:rFonts w:eastAsia="Yu Mincho" w:cs="Times New Roman"/>
          <w:kern w:val="0"/>
          <w:szCs w:val="24"/>
          <w:lang w:eastAsia="fi-FI"/>
          <w14:ligatures w14:val="none"/>
        </w:rPr>
      </w:pPr>
    </w:p>
    <w:p w14:paraId="312AC350"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b/>
          <w:kern w:val="0"/>
          <w:szCs w:val="24"/>
          <w:lang w:eastAsia="fi-FI"/>
          <w14:ligatures w14:val="none"/>
        </w:rPr>
        <w:t>Oppiva yhteisö toimintakulttuurin ytimenä: Vastuun jakautuminen päiväkodissa</w:t>
      </w:r>
      <w:r w:rsidRPr="00615B47">
        <w:rPr>
          <w:rFonts w:eastAsia="Yu Mincho" w:cs="Times New Roman"/>
          <w:kern w:val="0"/>
          <w:szCs w:val="24"/>
          <w:lang w:eastAsia="fi-FI"/>
          <w14:ligatures w14:val="none"/>
        </w:rPr>
        <w:t>:</w:t>
      </w:r>
    </w:p>
    <w:p w14:paraId="5093B266" w14:textId="77777777" w:rsidR="00615B47" w:rsidRPr="00615B47" w:rsidRDefault="00615B47" w:rsidP="00615B47">
      <w:pPr>
        <w:spacing w:line="276" w:lineRule="auto"/>
        <w:rPr>
          <w:rFonts w:eastAsia="Yu Mincho" w:cs="Times New Roman"/>
          <w:kern w:val="0"/>
          <w:szCs w:val="24"/>
          <w:highlight w:val="lightGray"/>
          <w:lang w:eastAsia="fi-FI"/>
          <w14:ligatures w14:val="none"/>
        </w:rPr>
      </w:pPr>
      <w:r w:rsidRPr="00615B47">
        <w:rPr>
          <w:rFonts w:eastAsia="Yu Mincho" w:cs="Times New Roman"/>
          <w:kern w:val="0"/>
          <w:szCs w:val="24"/>
          <w:lang w:eastAsia="fi-FI"/>
          <w14:ligatures w14:val="none"/>
        </w:rPr>
        <w:t xml:space="preserve"> </w:t>
      </w:r>
      <w:r w:rsidRPr="00615B47">
        <w:rPr>
          <w:rFonts w:eastAsia="Times New Roman" w:cs="Times New Roman"/>
          <w:kern w:val="0"/>
          <w:szCs w:val="24"/>
          <w:lang w:eastAsia="fi-FI"/>
          <w14:ligatures w14:val="none"/>
        </w:rPr>
        <w:br/>
      </w:r>
      <w:r w:rsidRPr="00615B47">
        <w:rPr>
          <w:rFonts w:eastAsia="Yu Mincho" w:cs="Times New Roman"/>
          <w:kern w:val="0"/>
          <w:szCs w:val="24"/>
          <w:lang w:eastAsia="fi-FI"/>
          <w14:ligatures w14:val="none"/>
        </w:rPr>
        <w:t xml:space="preserve">Päiväkodinjohtaja, varajohtaja, varhaiskasvatuksen opettajat ja varhaiskasvatuksen erityisopettaja muodostavat päiväkotimme pedagogisen johtotiimin. Johtotiimin tehtävänä on varmistaa koko päiväkodin osalta, että lapsiryhmissä toimitaan sovittujen periaatteiden ja toimintatapojen mukaisesti. Johtotiimi huolehtii osaltaan lapsiryhmien rakenteista, henkilöstön hyvinvoinnista ja arjen sujuvuudesta. </w:t>
      </w:r>
    </w:p>
    <w:p w14:paraId="4D2FC0D4" w14:textId="6FD4E14E"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Ryhmässä varhaiskasvatuksen opettajilla on pedagoginen </w:t>
      </w:r>
      <w:r w:rsidR="006E18B0" w:rsidRPr="00615B47">
        <w:rPr>
          <w:rFonts w:eastAsia="Yu Mincho" w:cs="Times New Roman"/>
          <w:kern w:val="0"/>
          <w:szCs w:val="24"/>
          <w:lang w:eastAsia="fi-FI"/>
          <w14:ligatures w14:val="none"/>
        </w:rPr>
        <w:t>vastuu,</w:t>
      </w:r>
      <w:r w:rsidRPr="00615B47">
        <w:rPr>
          <w:rFonts w:eastAsia="Yu Mincho" w:cs="Times New Roman"/>
          <w:kern w:val="0"/>
          <w:szCs w:val="24"/>
          <w:lang w:eastAsia="fi-FI"/>
          <w14:ligatures w14:val="none"/>
        </w:rPr>
        <w:t xml:space="preserve"> ja he vastaavat ryhmän toiminnan suunnittelusta, toteuttamisesta sekä arvioinnista. Opettajat pitävät myös ryhmän lasten vasu- ja leops- keskustelut syksyllä ja arvioinnit keväällä. </w:t>
      </w:r>
    </w:p>
    <w:p w14:paraId="3C0573AF" w14:textId="577FE798"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Jokaisella tiimillä on viikoittain tiimipalaveriaika </w:t>
      </w:r>
      <w:r w:rsidR="007F7E2C" w:rsidRPr="00615B47">
        <w:rPr>
          <w:rFonts w:eastAsia="Yu Mincho" w:cs="Times New Roman"/>
          <w:kern w:val="0"/>
          <w:szCs w:val="24"/>
          <w:lang w:eastAsia="fi-FI"/>
          <w14:ligatures w14:val="none"/>
        </w:rPr>
        <w:t>1 h</w:t>
      </w:r>
      <w:r w:rsidRPr="00615B47">
        <w:rPr>
          <w:rFonts w:eastAsia="Yu Mincho" w:cs="Times New Roman"/>
          <w:kern w:val="0"/>
          <w:szCs w:val="24"/>
          <w:lang w:eastAsia="fi-FI"/>
          <w14:ligatures w14:val="none"/>
        </w:rPr>
        <w:t xml:space="preserve">, jossa keskitytään oman lapsiryhmän toiminnan suunnitteluun, toteutukseen ja arviointiin. </w:t>
      </w:r>
      <w:r w:rsidR="00D8581A">
        <w:rPr>
          <w:rFonts w:eastAsia="Yu Mincho" w:cs="Times New Roman"/>
          <w:kern w:val="0"/>
          <w:szCs w:val="24"/>
          <w:lang w:eastAsia="fi-FI"/>
          <w14:ligatures w14:val="none"/>
        </w:rPr>
        <w:t xml:space="preserve">Joka maanantai pidetään joko talon yhteinen palaveri tai opettajien </w:t>
      </w:r>
      <w:proofErr w:type="spellStart"/>
      <w:r w:rsidR="00D8581A">
        <w:rPr>
          <w:rFonts w:eastAsia="Yu Mincho" w:cs="Times New Roman"/>
          <w:kern w:val="0"/>
          <w:szCs w:val="24"/>
          <w:lang w:eastAsia="fi-FI"/>
          <w14:ligatures w14:val="none"/>
        </w:rPr>
        <w:t>peda</w:t>
      </w:r>
      <w:proofErr w:type="spellEnd"/>
      <w:r w:rsidR="00D8581A">
        <w:rPr>
          <w:rFonts w:eastAsia="Yu Mincho" w:cs="Times New Roman"/>
          <w:kern w:val="0"/>
          <w:szCs w:val="24"/>
          <w:lang w:eastAsia="fi-FI"/>
          <w14:ligatures w14:val="none"/>
        </w:rPr>
        <w:t xml:space="preserve">-palaveri, </w:t>
      </w:r>
      <w:r w:rsidRPr="00615B47">
        <w:rPr>
          <w:rFonts w:eastAsia="Yu Mincho" w:cs="Times New Roman"/>
          <w:kern w:val="0"/>
          <w:szCs w:val="24"/>
          <w:lang w:eastAsia="fi-FI"/>
          <w14:ligatures w14:val="none"/>
        </w:rPr>
        <w:t>jo</w:t>
      </w:r>
      <w:r w:rsidR="00D8581A">
        <w:rPr>
          <w:rFonts w:eastAsia="Yu Mincho" w:cs="Times New Roman"/>
          <w:kern w:val="0"/>
          <w:szCs w:val="24"/>
          <w:lang w:eastAsia="fi-FI"/>
          <w14:ligatures w14:val="none"/>
        </w:rPr>
        <w:t>is</w:t>
      </w:r>
      <w:r w:rsidRPr="00615B47">
        <w:rPr>
          <w:rFonts w:eastAsia="Yu Mincho" w:cs="Times New Roman"/>
          <w:kern w:val="0"/>
          <w:szCs w:val="24"/>
          <w:lang w:eastAsia="fi-FI"/>
          <w14:ligatures w14:val="none"/>
        </w:rPr>
        <w:t>sa käydään läpi koko</w:t>
      </w:r>
      <w:r w:rsidR="009D7A80">
        <w:rPr>
          <w:rFonts w:eastAsia="Yu Mincho" w:cs="Times New Roman"/>
          <w:kern w:val="0"/>
          <w:szCs w:val="24"/>
          <w:lang w:eastAsia="fi-FI"/>
          <w14:ligatures w14:val="none"/>
        </w:rPr>
        <w:t xml:space="preserve"> </w:t>
      </w:r>
      <w:r w:rsidRPr="00615B47">
        <w:rPr>
          <w:rFonts w:eastAsia="Yu Mincho" w:cs="Times New Roman"/>
          <w:kern w:val="0"/>
          <w:szCs w:val="24"/>
          <w:lang w:eastAsia="fi-FI"/>
          <w14:ligatures w14:val="none"/>
        </w:rPr>
        <w:t>taloa koskevat asiat</w:t>
      </w:r>
      <w:r w:rsidR="00D8581A">
        <w:rPr>
          <w:rFonts w:eastAsia="Yu Mincho" w:cs="Times New Roman"/>
          <w:kern w:val="0"/>
          <w:szCs w:val="24"/>
          <w:lang w:eastAsia="fi-FI"/>
          <w14:ligatures w14:val="none"/>
        </w:rPr>
        <w:t xml:space="preserve"> sekä ryhmäkohtaisia asioita. Opettajien </w:t>
      </w:r>
      <w:proofErr w:type="spellStart"/>
      <w:r w:rsidR="00D8581A">
        <w:rPr>
          <w:rFonts w:eastAsia="Yu Mincho" w:cs="Times New Roman"/>
          <w:kern w:val="0"/>
          <w:szCs w:val="24"/>
          <w:lang w:eastAsia="fi-FI"/>
          <w14:ligatures w14:val="none"/>
        </w:rPr>
        <w:t>peda</w:t>
      </w:r>
      <w:proofErr w:type="spellEnd"/>
      <w:r w:rsidR="00D8581A">
        <w:rPr>
          <w:rFonts w:eastAsia="Yu Mincho" w:cs="Times New Roman"/>
          <w:kern w:val="0"/>
          <w:szCs w:val="24"/>
          <w:lang w:eastAsia="fi-FI"/>
          <w14:ligatures w14:val="none"/>
        </w:rPr>
        <w:t xml:space="preserve">- palaverissa keskustellaan ajankohtaisista ja tiimeissä nousseista asioista. </w:t>
      </w:r>
    </w:p>
    <w:p w14:paraId="4D6ABD12" w14:textId="392D4A22"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Jokaisella työntekijällä päiväkodissamme on oma vastuualue, josta hän huolehtii toimintavuoden aikana, esimerkiksi lounaan tilaaminen, välipalatilaus, kulttuuritapahtumien hoitaja, </w:t>
      </w:r>
      <w:proofErr w:type="spellStart"/>
      <w:r w:rsidRPr="00615B47">
        <w:rPr>
          <w:rFonts w:eastAsia="Yu Mincho" w:cs="Times New Roman"/>
          <w:kern w:val="0"/>
          <w:szCs w:val="24"/>
          <w:lang w:eastAsia="fi-FI"/>
          <w14:ligatures w14:val="none"/>
        </w:rPr>
        <w:t>ea</w:t>
      </w:r>
      <w:proofErr w:type="spellEnd"/>
      <w:r w:rsidRPr="00615B47">
        <w:rPr>
          <w:rFonts w:eastAsia="Yu Mincho" w:cs="Times New Roman"/>
          <w:kern w:val="0"/>
          <w:szCs w:val="24"/>
          <w:lang w:eastAsia="fi-FI"/>
          <w14:ligatures w14:val="none"/>
        </w:rPr>
        <w:t xml:space="preserve">-vastaava, työvuorolistojen tekeminen yms. Tiimeihin on myös jaettu yhteisiä vastuualueita, esimerkiksi </w:t>
      </w:r>
      <w:r w:rsidR="00E3605D" w:rsidRPr="00615B47">
        <w:rPr>
          <w:rFonts w:eastAsia="Yu Mincho" w:cs="Times New Roman"/>
          <w:kern w:val="0"/>
          <w:szCs w:val="24"/>
          <w:lang w:eastAsia="fi-FI"/>
          <w14:ligatures w14:val="none"/>
        </w:rPr>
        <w:t>liikunta, -</w:t>
      </w:r>
      <w:r w:rsidR="006E382B" w:rsidRPr="00615B47">
        <w:rPr>
          <w:rFonts w:eastAsia="Yu Mincho" w:cs="Times New Roman"/>
          <w:kern w:val="0"/>
          <w:szCs w:val="24"/>
          <w:lang w:eastAsia="fi-FI"/>
          <w14:ligatures w14:val="none"/>
        </w:rPr>
        <w:t>askartelu ja</w:t>
      </w:r>
      <w:r w:rsidRPr="00615B47">
        <w:rPr>
          <w:rFonts w:eastAsia="Yu Mincho" w:cs="Times New Roman"/>
          <w:kern w:val="0"/>
          <w:szCs w:val="24"/>
          <w:lang w:eastAsia="fi-FI"/>
          <w14:ligatures w14:val="none"/>
        </w:rPr>
        <w:t xml:space="preserve"> ulkovaraston siisteydestä huolehtiminen. </w:t>
      </w:r>
    </w:p>
    <w:p w14:paraId="12E441BF" w14:textId="77777777" w:rsidR="00615B47" w:rsidRPr="00615B47" w:rsidRDefault="00615B47" w:rsidP="00615B47">
      <w:pPr>
        <w:spacing w:line="276" w:lineRule="auto"/>
        <w:rPr>
          <w:rFonts w:eastAsia="Yu Mincho" w:cs="Times New Roman"/>
          <w:b/>
          <w:kern w:val="0"/>
          <w:szCs w:val="24"/>
          <w:lang w:eastAsia="fi-FI"/>
          <w14:ligatures w14:val="none"/>
        </w:rPr>
      </w:pPr>
    </w:p>
    <w:p w14:paraId="722C52FE" w14:textId="48B3711A" w:rsidR="00615B47" w:rsidRPr="00615B47" w:rsidRDefault="00615B47" w:rsidP="00615B47">
      <w:pPr>
        <w:spacing w:line="276" w:lineRule="auto"/>
        <w:rPr>
          <w:rFonts w:eastAsia="Yu Mincho" w:cs="Times New Roman"/>
          <w:b/>
          <w:kern w:val="0"/>
          <w:szCs w:val="24"/>
          <w:lang w:eastAsia="fi-FI"/>
          <w14:ligatures w14:val="none"/>
        </w:rPr>
      </w:pPr>
      <w:r w:rsidRPr="00615B47">
        <w:rPr>
          <w:rFonts w:eastAsia="Yu Mincho" w:cs="Times New Roman"/>
          <w:b/>
          <w:kern w:val="0"/>
          <w:szCs w:val="24"/>
          <w:lang w:eastAsia="fi-FI"/>
          <w14:ligatures w14:val="none"/>
        </w:rPr>
        <w:t>Kasvu ja oppiminen: Lasten kielellinen kehitys</w:t>
      </w:r>
    </w:p>
    <w:p w14:paraId="2978BFF4" w14:textId="62F51649" w:rsidR="00615B47" w:rsidRPr="00615B47" w:rsidRDefault="00615B47" w:rsidP="00615B47">
      <w:pPr>
        <w:spacing w:line="276" w:lineRule="auto"/>
        <w:jc w:val="left"/>
        <w:rPr>
          <w:rFonts w:eastAsia="Yu Mincho" w:cs="Times New Roman"/>
          <w:kern w:val="0"/>
          <w:szCs w:val="24"/>
          <w:lang w:eastAsia="fi-FI"/>
          <w14:ligatures w14:val="none"/>
        </w:rPr>
      </w:pPr>
      <w:r w:rsidRPr="00615B47">
        <w:rPr>
          <w:rFonts w:eastAsia="Times New Roman" w:cs="Times New Roman"/>
          <w:kern w:val="0"/>
          <w:szCs w:val="24"/>
          <w:lang w:eastAsia="fi-FI"/>
          <w14:ligatures w14:val="none"/>
        </w:rPr>
        <w:t xml:space="preserve">Kieli on lapsille niin oppimisen kohde kuin väline. Tehtävämme on jokapäiväisessä arjessamme vahvistaa ja tukea lasten kielellisten taitojen ja valmiuksien sekä kielellisten identiteettien kehittymistä. Keskustelemme lasten kanssa päivittäin kahden, pienryhmissä sekä koko ryhmän kesken yhteisillä tuokioilla.  Kielellisiä valmiuksia tuemme lorujen, kirjojen, satujen/tarinoiden, laululeikkien, </w:t>
      </w:r>
      <w:proofErr w:type="spellStart"/>
      <w:r w:rsidRPr="00615B47">
        <w:rPr>
          <w:rFonts w:eastAsia="Times New Roman" w:cs="Times New Roman"/>
          <w:kern w:val="0"/>
          <w:szCs w:val="24"/>
          <w:lang w:eastAsia="fi-FI"/>
          <w14:ligatures w14:val="none"/>
        </w:rPr>
        <w:t>sadutuksen</w:t>
      </w:r>
      <w:proofErr w:type="spellEnd"/>
      <w:r w:rsidRPr="00615B47">
        <w:rPr>
          <w:rFonts w:eastAsia="Times New Roman" w:cs="Times New Roman"/>
          <w:kern w:val="0"/>
          <w:szCs w:val="24"/>
          <w:lang w:eastAsia="fi-FI"/>
          <w14:ligatures w14:val="none"/>
        </w:rPr>
        <w:t xml:space="preserve"> ja kuvien nimeämisen kautta. Leikinomaisesti ja toiminnallisesti tutkimme ja rohkaisemme lapsia kirjoittamaan, lukemaan ja puhumaan. Dokumentoimme lasten omia tarinoita ja viestejä.</w:t>
      </w:r>
      <w:r w:rsidRPr="00615B47">
        <w:rPr>
          <w:rFonts w:eastAsia="Yu Mincho" w:cs="Times New Roman"/>
          <w:kern w:val="0"/>
          <w:szCs w:val="24"/>
          <w:lang w:eastAsia="fi-FI"/>
          <w14:ligatures w14:val="none"/>
        </w:rPr>
        <w:t xml:space="preserve"> Harjoittelemme ryhmissä monilukutaitoa nimeämällä asioita, opettelemalla erilaisia käsitteitä, tutkimalla erilaisia merkkejä ja kehittämällä oppimisympäristöä lasten mielenkiinnonkohteiden ja toiveiden mukaisesti, kuten rakentamalla erilaisia leikkitiloja (kauppaleikki, majaleikki, lääkäri, kampaamo, yms</w:t>
      </w:r>
      <w:r w:rsidR="00DF0B14">
        <w:rPr>
          <w:rFonts w:eastAsia="Yu Mincho" w:cs="Times New Roman"/>
          <w:kern w:val="0"/>
          <w:szCs w:val="24"/>
          <w:lang w:eastAsia="fi-FI"/>
          <w14:ligatures w14:val="none"/>
        </w:rPr>
        <w:t>.</w:t>
      </w:r>
      <w:r w:rsidRPr="00615B47">
        <w:rPr>
          <w:rFonts w:eastAsia="Yu Mincho" w:cs="Times New Roman"/>
          <w:kern w:val="0"/>
          <w:szCs w:val="24"/>
          <w:lang w:eastAsia="fi-FI"/>
          <w14:ligatures w14:val="none"/>
        </w:rPr>
        <w:t xml:space="preserve">) ja rikastuttamalla oppimisympäristöä erilaisin ajankohtaisin kuvin/julistein sekä vaihtamalla ryhmätilan järjestystä. </w:t>
      </w:r>
    </w:p>
    <w:p w14:paraId="1868B9DA" w14:textId="7E1519AD"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lastRenderedPageBreak/>
        <w:t>Lapsille luetaan monipuolista kirjallisuutta päivittäin jokaisessa ryhmässä. Kirjat ovat esillä ja lasten</w:t>
      </w:r>
      <w:r w:rsidR="0020684E">
        <w:rPr>
          <w:rFonts w:eastAsia="Yu Mincho" w:cs="Times New Roman"/>
          <w:kern w:val="0"/>
          <w:szCs w:val="24"/>
          <w:lang w:eastAsia="fi-FI"/>
          <w14:ligatures w14:val="none"/>
        </w:rPr>
        <w:t xml:space="preserve"> helposti </w:t>
      </w:r>
      <w:r w:rsidRPr="00615B47">
        <w:rPr>
          <w:rFonts w:eastAsia="Yu Mincho" w:cs="Times New Roman"/>
          <w:kern w:val="0"/>
          <w:szCs w:val="24"/>
          <w:lang w:eastAsia="fi-FI"/>
          <w14:ligatures w14:val="none"/>
        </w:rPr>
        <w:t>saatavilla ryhmissä. Kirjastoautosta lainataan lasten mielenkiinnon mukaisesti kirjoja 1krt/ kk ja myös lapset pääsevät vuorollaan kirjastoautoon mukaan. Osallistumme myös mahdollisuuksien mukaan erilaisille satutuokioille (kirjastoautossa/etänä) ja vierailemme lähikirjastossa useita kertoja toimintakauden aikana. Päivittäin lounaan jälkeen lapsilla on mahdollisuus katsella ja lukea kirjoja ennen lepohetkeä ja lepohetkellä aikuinen lukee lapsille kirjaa tai kuuntelemme äänikirjoja joihin lapset ovat saaneet esittää toiveita. Lapsiryhmistä löytyy seinältä aakkoskortit.</w:t>
      </w:r>
    </w:p>
    <w:p w14:paraId="04AE9B3E"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Haluamme kuvatuen avulla tukea lasten vuorovaikutusta, osallistumista ja toiminnanohjausta. Kuvat ovat aktiivisessa käytössä joka ryhmässä puheen ja kielen kehityksen tukemisessa. Jokaisesta ryhmästä löytyy kuvitettu viikko-ohjelma, päiväjärjestys, tunnekuvat ja kalenteri (kuukaudet, vuodenajat, vuosi, viikonpäivät, sää) sekä yksittäisiä kuvia eri oppimisympäristöissä tukemassa lasten toiminnanohjausta kuten vessassa käsienpesuohjeet, eteisessä, leikinvalintataulu sekä ulkona lelunvalintataulu. Henkilökuntamme on osallistunut Kuvilla – koulutukseen, josta saatu materiaali ja kuvaviuhkat ovat aktiivisessa käytössä jokaisella työntekijällä. Lasten kielenkehityksen tukemiseksi käytämme myös tukiviittomia. Ennakointi, struktuuri ja lasten mahdollisuus itsensä ilmaisemiseen ovat tärkeitä lähtökohtia jokaisen ryhmän toiminnassa. </w:t>
      </w:r>
    </w:p>
    <w:p w14:paraId="39865218" w14:textId="5A53ED91"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Ryhmissä vietetään oman kirjan viikkoa muutaman kerran toimintakauden aikana, päiväkodin yhteiset kulttuuriperjantait kerran kuukaudessa ovat osa toimintaamme, jossa jokainen ryhmä pääsee vuorollaan suunnittelemaan ja toteuttamaan kaikille yhteisen toiminnallisen tuokion</w:t>
      </w:r>
      <w:r w:rsidR="00F94D84">
        <w:rPr>
          <w:rFonts w:eastAsia="Yu Mincho" w:cs="Times New Roman"/>
          <w:kern w:val="0"/>
          <w:szCs w:val="24"/>
          <w:lang w:eastAsia="fi-FI"/>
          <w14:ligatures w14:val="none"/>
        </w:rPr>
        <w:t xml:space="preserve"> esimerkiksi</w:t>
      </w:r>
      <w:r w:rsidRPr="00615B47">
        <w:rPr>
          <w:rFonts w:eastAsia="Yu Mincho" w:cs="Times New Roman"/>
          <w:kern w:val="0"/>
          <w:szCs w:val="24"/>
          <w:lang w:eastAsia="fi-FI"/>
          <w14:ligatures w14:val="none"/>
        </w:rPr>
        <w:t xml:space="preserve"> draaman keinoja hyödyntäen. </w:t>
      </w:r>
    </w:p>
    <w:p w14:paraId="710841E0" w14:textId="77777777" w:rsid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Eskarilaiset osallistuvat keväisin Oulun kaupungin Lukuhöperö- haasteeseen ja vierailevat aktiivisesti kaupungin tarjoamissa kulttuuritapahtumissa. </w:t>
      </w:r>
    </w:p>
    <w:p w14:paraId="1A9110D7" w14:textId="7562CE7A" w:rsidR="00D40AAD" w:rsidRPr="00615B47" w:rsidRDefault="00D40AAD" w:rsidP="00615B47">
      <w:pPr>
        <w:spacing w:line="276" w:lineRule="auto"/>
        <w:rPr>
          <w:rFonts w:eastAsia="Yu Mincho" w:cs="Times New Roman"/>
          <w:kern w:val="0"/>
          <w:szCs w:val="24"/>
          <w:lang w:eastAsia="fi-FI"/>
          <w14:ligatures w14:val="none"/>
        </w:rPr>
      </w:pPr>
      <w:r>
        <w:rPr>
          <w:rFonts w:eastAsia="Yu Mincho" w:cs="Times New Roman"/>
          <w:kern w:val="0"/>
          <w:szCs w:val="24"/>
          <w:lang w:eastAsia="fi-FI"/>
          <w14:ligatures w14:val="none"/>
        </w:rPr>
        <w:t xml:space="preserve">Päiväkodissamme on käytössä Roihuset – materiaali kielen kehityksen tukemiseen. Henkilökunta on käynyt koulutuksen materiaalin käyttöön. </w:t>
      </w:r>
    </w:p>
    <w:p w14:paraId="3EAD6D89" w14:textId="77777777" w:rsidR="00615B47" w:rsidRPr="00615B47" w:rsidRDefault="00615B47" w:rsidP="00615B47">
      <w:pPr>
        <w:spacing w:line="276" w:lineRule="auto"/>
        <w:rPr>
          <w:rFonts w:eastAsia="Yu Mincho" w:cs="Times New Roman"/>
          <w:i/>
          <w:kern w:val="0"/>
          <w:szCs w:val="24"/>
          <w:lang w:eastAsia="fi-FI"/>
          <w14:ligatures w14:val="none"/>
        </w:rPr>
      </w:pPr>
    </w:p>
    <w:p w14:paraId="1E4FE7F5" w14:textId="77777777" w:rsidR="00615B47" w:rsidRPr="00615B47" w:rsidRDefault="00615B47" w:rsidP="00615B47">
      <w:pPr>
        <w:spacing w:before="0" w:beforeAutospacing="0" w:line="276" w:lineRule="auto"/>
        <w:rPr>
          <w:rFonts w:eastAsia="Yu Mincho" w:cs="Times New Roman"/>
          <w:b/>
          <w:kern w:val="0"/>
          <w:szCs w:val="24"/>
          <w:lang w:eastAsia="fi-FI"/>
          <w14:ligatures w14:val="none"/>
        </w:rPr>
      </w:pPr>
      <w:r w:rsidRPr="00615B47">
        <w:rPr>
          <w:rFonts w:eastAsia="Yu Mincho" w:cs="Times New Roman"/>
          <w:b/>
          <w:kern w:val="0"/>
          <w:szCs w:val="24"/>
          <w:lang w:eastAsia="fi-FI"/>
          <w14:ligatures w14:val="none"/>
        </w:rPr>
        <w:t>Kasvu ja oppiminen: Tunne- ja vuorovaikutustaidot, turvataidot</w:t>
      </w:r>
    </w:p>
    <w:p w14:paraId="7A825B8C" w14:textId="77777777" w:rsidR="00615B47" w:rsidRPr="00615B47" w:rsidRDefault="00615B47" w:rsidP="00615B47">
      <w:pPr>
        <w:spacing w:before="0" w:beforeAutospacing="0"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 </w:t>
      </w:r>
      <w:r w:rsidRPr="00615B47">
        <w:rPr>
          <w:rFonts w:eastAsia="Times New Roman" w:cs="Times New Roman"/>
          <w:kern w:val="0"/>
          <w:szCs w:val="24"/>
          <w:lang w:eastAsia="fi-FI"/>
          <w14:ligatures w14:val="none"/>
        </w:rPr>
        <w:br/>
      </w:r>
      <w:r w:rsidRPr="00615B47">
        <w:rPr>
          <w:rFonts w:eastAsia="Yu Mincho" w:cs="Times New Roman"/>
          <w:kern w:val="0"/>
          <w:szCs w:val="24"/>
          <w:lang w:eastAsia="fi-FI"/>
          <w14:ligatures w14:val="none"/>
        </w:rPr>
        <w:t xml:space="preserve">Lasten tunne- ja vuorovaikutustaitojen tukeminen ja niiden näkyväksi tekeminen päivittäin arjessamme ovat toimintamme keskiössä. Meillä vallitsee myönteinen ilmapiiri, jossa jokainen lapsi kohdataan yksilöllisesti, sensitiivisesti ja läsnä olevasti. Kehut, kiitokset, kannustukset, lapsen rohkaiseminen, ihailu ja innostaminen ovat meille tärkeitä päivittäisessä vuorovaikutuksessa. Toiminnallamme tuemme lasten itsetuntoa, luomme turvallisen ympäristön lapselle kasvaa, oppia ja kehittyä sekä tiedostamme toimivamme tärkeänä vuorovaikutuksen mallina. Arjen päivittäiset vuorovaikutus – ja ristiriitatilanteet tarjoavat mahdollisuuden harjoitella tärkeitä tunnetaitoja ja toimintamalleja aikuisen tukemana. </w:t>
      </w:r>
    </w:p>
    <w:p w14:paraId="75FEF6E1" w14:textId="77777777" w:rsidR="00615B47" w:rsidRPr="00615B47" w:rsidRDefault="00615B47" w:rsidP="00615B47">
      <w:pPr>
        <w:spacing w:before="0" w:beforeAutospacing="0"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Päiväkodissamme toteutettava pienryhmäpedagogiikka tukee lasten vuorovaikutusturvataitoja, aktiivista oppimista sekä mahdollistaa lapsen osallisuuden kokemuksen ja toteutumisen. </w:t>
      </w:r>
      <w:r w:rsidRPr="00615B47">
        <w:rPr>
          <w:rFonts w:eastAsia="Yu Mincho" w:cs="Times New Roman"/>
          <w:kern w:val="0"/>
          <w:szCs w:val="24"/>
          <w:lang w:eastAsia="fi-FI"/>
          <w14:ligatures w14:val="none"/>
        </w:rPr>
        <w:lastRenderedPageBreak/>
        <w:t>Pienryhmissä tunnetaitoja harjoitellaan muun muassa Viitottu rakkaus -materiaalia, Piki-, Molli- ja Fanni-kirjoja sekä muita oheismateriaaleja hyödyntämällä. Päiväkodissamme on käytössä oppimista, sosiaalista kehitystä ja tunnetaitoja tukeva opetusmateriaali Pienin askelin.</w:t>
      </w:r>
    </w:p>
    <w:p w14:paraId="5151FAAA" w14:textId="77777777" w:rsidR="00615B47" w:rsidRPr="00615B47" w:rsidRDefault="00615B47" w:rsidP="00615B47">
      <w:pPr>
        <w:spacing w:before="0" w:beforeAutospacing="0"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Turvataitoja käsitellään jokaisessa ryhmässä erilaisten materiaalien ja harjoitteiden kautta. Laadimme toimintakauden alussa lasten kanssa yhteiset säännöt ja kuvallisen sopimuksen yhteisistä toimintatavoista, jonka jokainen lapsi allekirjoittaa ymmärtämisen ja sitoutumisen merkiksi. Käytössämme on Oulun kaupungin turvataito- ja kehotunnekasvatuksen opetusmateriaali esiopetukseen. </w:t>
      </w:r>
    </w:p>
    <w:p w14:paraId="510A3F5F"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Toimintakauden alussa panostamme ryhmäytymiseen ja toisiin tutustumiseen erilaisten leikkien, pelien ja laulujen avulla. Esiopetusikäiset käyvät ryhmänä yön yli leirillä syyskuussa, jonka tavoitteena on tukea ryhmäytymistä sekä kaveritaitoja – ja suhteita. </w:t>
      </w:r>
    </w:p>
    <w:p w14:paraId="112E03C5" w14:textId="77777777" w:rsidR="00615B47" w:rsidRPr="00615B47" w:rsidRDefault="00615B47" w:rsidP="00615B47">
      <w:pPr>
        <w:spacing w:before="0" w:beforeAutospacing="0"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Jokainen ryhmä harjoittelee turvallista liikkumista lähiympäristössä viikoittaisilla retkillä. Esiopetusikäiset osallistuvat Oulun kaupungin järjestämään Turvaa Tenaville- tapahtumaan joka syksy. Keväisin käydään yhteisellä pyöräretkellä, joka tukee liikennesääntöjen oppimista. </w:t>
      </w:r>
    </w:p>
    <w:p w14:paraId="2D535164" w14:textId="77777777" w:rsidR="00615B47" w:rsidRPr="00615B47" w:rsidRDefault="00615B47" w:rsidP="00615B47">
      <w:pPr>
        <w:spacing w:line="276" w:lineRule="auto"/>
        <w:rPr>
          <w:rFonts w:eastAsia="Yu Mincho" w:cs="Times New Roman"/>
          <w:b/>
          <w:kern w:val="0"/>
          <w:szCs w:val="24"/>
          <w:lang w:eastAsia="fi-FI"/>
          <w14:ligatures w14:val="none"/>
        </w:rPr>
      </w:pPr>
    </w:p>
    <w:p w14:paraId="1E7EF68B" w14:textId="53B1046F" w:rsidR="00615B47" w:rsidRPr="00615B47" w:rsidRDefault="00615B47" w:rsidP="00615B47">
      <w:pPr>
        <w:spacing w:line="276" w:lineRule="auto"/>
        <w:rPr>
          <w:rFonts w:eastAsia="Yu Mincho" w:cs="Times New Roman"/>
          <w:i/>
          <w:kern w:val="0"/>
          <w:szCs w:val="24"/>
          <w:lang w:eastAsia="fi-FI"/>
          <w14:ligatures w14:val="none"/>
        </w:rPr>
      </w:pPr>
      <w:r w:rsidRPr="00615B47">
        <w:rPr>
          <w:rFonts w:eastAsia="Yu Mincho" w:cs="Times New Roman"/>
          <w:b/>
          <w:kern w:val="0"/>
          <w:szCs w:val="24"/>
          <w:lang w:eastAsia="fi-FI"/>
          <w14:ligatures w14:val="none"/>
        </w:rPr>
        <w:t>Kasvu ja oppiminen: Leikki</w:t>
      </w:r>
    </w:p>
    <w:p w14:paraId="07C5078B" w14:textId="77777777" w:rsidR="00615B47" w:rsidRPr="00615B47" w:rsidRDefault="00615B47" w:rsidP="00615B47">
      <w:pPr>
        <w:spacing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 xml:space="preserve">Leikki on keskeinen osa yksikössämme järjestettävää varhaiskasvatusta ja esiopetusta, sen kautta tiedämme lapsen harjoittelevan ja oppivan monia tärkeitä taitoja ja valmiuksia sekä käsittelevän kokemuksiaan, tunteitaan ja ajankohtaisia asioita. Leikki on lapsen ominainen tapa toimia ja oppia, jolle annamme arvoa ja merkitystä jokapäiväisessä toiminnassamme. Vapaalle ja pitkäkestoiselle leikille päivittäin on mahdollisimman paljon aikaa ja tilaa – leikki saa meillä näkyä ja kuulua. Tuemme lasten leikkiä havainnoimalla, mallintamalla, rikastuttamalla, ohjaamalla sekä mahdollistamalla leikin. Aikuiset ovat läsnä, tukemassa ja rikastuttamassa lasten leikkejä. </w:t>
      </w:r>
    </w:p>
    <w:p w14:paraId="2CBF1931"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Times New Roman" w:cs="Times New Roman"/>
          <w:kern w:val="0"/>
          <w:szCs w:val="24"/>
          <w:lang w:eastAsia="fi-FI"/>
          <w14:ligatures w14:val="none"/>
        </w:rPr>
        <w:t>Meille tärkeää on, että turvallinen leikkiympäristö innostaa lasta oppimaan, kokeilemaan ja antaa mahdollisuuden käyttää mielikuvitustaan sekä kehittää luovuuttaan.</w:t>
      </w:r>
      <w:r w:rsidRPr="00615B47">
        <w:rPr>
          <w:rFonts w:eastAsia="Yu Mincho" w:cs="Times New Roman"/>
          <w:i/>
          <w:kern w:val="0"/>
          <w:szCs w:val="24"/>
          <w:lang w:eastAsia="fi-FI"/>
          <w14:ligatures w14:val="none"/>
        </w:rPr>
        <w:t xml:space="preserve"> </w:t>
      </w:r>
      <w:r w:rsidRPr="00615B47">
        <w:rPr>
          <w:rFonts w:eastAsia="Times New Roman" w:cs="Times New Roman"/>
          <w:kern w:val="0"/>
          <w:szCs w:val="24"/>
          <w:lang w:eastAsia="fi-FI"/>
          <w14:ligatures w14:val="none"/>
        </w:rPr>
        <w:t xml:space="preserve">Lelut ovat lasten saatavilla sekä niitä vaihdellaan lasten mielenkiinnonkohteet ja vahvuudet huomioiden. Lapset ovat mukana suunnittelemassa ja rakentamassa leikkiympäristöjä (kauppaleikki, roolileikki, esitykset, kotileikki, ravintola, majaleikki) niin sisällä kuin ulkona leikittäessä, yhdessä aikuisten kanssa. Leikkipaikat ovat selkeitä, innostavia, turvallisia, siistejä sekä kuvin tuettuja. </w:t>
      </w:r>
      <w:r w:rsidRPr="00615B47">
        <w:rPr>
          <w:rFonts w:eastAsia="Times New Roman" w:cs="Times New Roman"/>
          <w:kern w:val="0"/>
          <w:szCs w:val="24"/>
          <w:lang w:eastAsia="fi-FI"/>
          <w14:ligatures w14:val="none"/>
        </w:rPr>
        <w:br/>
      </w:r>
      <w:r w:rsidRPr="00615B47">
        <w:rPr>
          <w:rFonts w:eastAsia="Yu Mincho" w:cs="Times New Roman"/>
          <w:kern w:val="0"/>
          <w:szCs w:val="24"/>
          <w:lang w:eastAsia="fi-FI"/>
          <w14:ligatures w14:val="none"/>
        </w:rPr>
        <w:t>Kuuntelemme lasten toiveita ja havainnoimme lasten mielenkiinnonkohteita leluhankintoja tehdessä n. 2 krt/toimintakauden aikana.</w:t>
      </w:r>
    </w:p>
    <w:p w14:paraId="3A364165" w14:textId="77777777" w:rsidR="00615B47" w:rsidRPr="00615B47" w:rsidRDefault="00615B47" w:rsidP="00615B47">
      <w:pPr>
        <w:spacing w:before="0" w:beforeAutospacing="0" w:after="160" w:afterAutospacing="0"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Ryhmissä pidetään leikkipari arvontoja kerran viikossa, jonka tarkoituksena on harjoitella leikkimistä eri kavereiden kanssa sekä tukea uusien kaverisuhteiden muodostumista. Pidämme yhdessä huolen, ettei kukaan jää leikistä ulkopuolelle</w:t>
      </w:r>
      <w:r w:rsidRPr="00615B47">
        <w:rPr>
          <w:rFonts w:eastAsia="Times New Roman" w:cs="Times New Roman"/>
          <w:szCs w:val="24"/>
          <w:lang w:eastAsia="fi-FI"/>
        </w:rPr>
        <w:t>,</w:t>
      </w:r>
      <w:r w:rsidRPr="00615B47">
        <w:rPr>
          <w:rFonts w:eastAsia="Times New Roman" w:cs="Times New Roman"/>
          <w:kern w:val="0"/>
          <w:szCs w:val="24"/>
          <w:lang w:eastAsia="fi-FI"/>
          <w14:ligatures w14:val="none"/>
        </w:rPr>
        <w:t xml:space="preserve"> ja jokaiselle löytyy mielekästä tekemistä päivän aikana. </w:t>
      </w:r>
    </w:p>
    <w:p w14:paraId="4E779C4D" w14:textId="77777777" w:rsidR="00615B47" w:rsidRPr="00615B47" w:rsidRDefault="00615B47" w:rsidP="00615B47">
      <w:pPr>
        <w:spacing w:before="0" w:beforeAutospacing="0" w:after="160" w:afterAutospacing="0" w:line="276" w:lineRule="auto"/>
        <w:rPr>
          <w:rFonts w:eastAsia="Times New Roman" w:cs="Times New Roman"/>
          <w:i/>
          <w:szCs w:val="24"/>
          <w:lang w:eastAsia="fi-FI"/>
        </w:rPr>
      </w:pPr>
    </w:p>
    <w:p w14:paraId="5DB4234B" w14:textId="77777777" w:rsidR="00615B47" w:rsidRPr="00615B47" w:rsidRDefault="00615B47" w:rsidP="00615B47">
      <w:pPr>
        <w:spacing w:before="0" w:beforeAutospacing="0" w:after="160" w:afterAutospacing="0" w:line="276" w:lineRule="auto"/>
        <w:rPr>
          <w:rFonts w:eastAsia="Times New Roman" w:cs="Times New Roman"/>
          <w:i/>
          <w:szCs w:val="24"/>
          <w:lang w:eastAsia="fi-FI"/>
        </w:rPr>
      </w:pPr>
    </w:p>
    <w:p w14:paraId="62BACE9C" w14:textId="77777777" w:rsidR="00615B47" w:rsidRDefault="00615B47" w:rsidP="00615B47">
      <w:pPr>
        <w:spacing w:before="0" w:beforeAutospacing="0" w:after="160" w:afterAutospacing="0" w:line="276" w:lineRule="auto"/>
        <w:rPr>
          <w:rFonts w:eastAsia="Times New Roman" w:cs="Times New Roman"/>
          <w:kern w:val="0"/>
          <w:szCs w:val="24"/>
          <w:lang w:eastAsia="fi-FI"/>
          <w14:ligatures w14:val="none"/>
        </w:rPr>
      </w:pPr>
    </w:p>
    <w:p w14:paraId="08966401" w14:textId="77777777" w:rsidR="00D61172" w:rsidRPr="00615B47" w:rsidRDefault="00D61172" w:rsidP="00615B47">
      <w:pPr>
        <w:spacing w:before="0" w:beforeAutospacing="0" w:after="160" w:afterAutospacing="0" w:line="276" w:lineRule="auto"/>
        <w:rPr>
          <w:rFonts w:eastAsia="Times New Roman" w:cs="Times New Roman"/>
          <w:kern w:val="0"/>
          <w:szCs w:val="24"/>
          <w:lang w:eastAsia="fi-FI"/>
          <w14:ligatures w14:val="none"/>
        </w:rPr>
      </w:pPr>
    </w:p>
    <w:p w14:paraId="3E774FE4" w14:textId="77777777" w:rsidR="00D61172" w:rsidRDefault="00D61172" w:rsidP="00615B47">
      <w:pPr>
        <w:spacing w:before="0" w:beforeAutospacing="0" w:after="160" w:afterAutospacing="0" w:line="276" w:lineRule="auto"/>
        <w:rPr>
          <w:rFonts w:eastAsia="Times New Roman" w:cs="Times New Roman"/>
          <w:b/>
          <w:kern w:val="0"/>
          <w:szCs w:val="24"/>
          <w:lang w:eastAsia="fi-FI"/>
          <w14:ligatures w14:val="none"/>
        </w:rPr>
      </w:pPr>
    </w:p>
    <w:p w14:paraId="339512C3" w14:textId="720ED7BD" w:rsidR="00615B47" w:rsidRPr="00615B47" w:rsidRDefault="00615B47" w:rsidP="00615B47">
      <w:pPr>
        <w:spacing w:before="0" w:beforeAutospacing="0" w:after="160" w:afterAutospacing="0" w:line="276" w:lineRule="auto"/>
        <w:rPr>
          <w:rFonts w:eastAsia="Times New Roman" w:cs="Times New Roman"/>
          <w:b/>
          <w:kern w:val="0"/>
          <w:szCs w:val="24"/>
          <w:lang w:eastAsia="fi-FI"/>
          <w14:ligatures w14:val="none"/>
        </w:rPr>
      </w:pPr>
      <w:r w:rsidRPr="00615B47">
        <w:rPr>
          <w:rFonts w:eastAsia="Times New Roman" w:cs="Times New Roman"/>
          <w:b/>
          <w:kern w:val="0"/>
          <w:szCs w:val="24"/>
          <w:lang w:eastAsia="fi-FI"/>
          <w14:ligatures w14:val="none"/>
        </w:rPr>
        <w:t>Kasvu ja oppiminen: Laadukas ja yhdenvertainen varhainen tuki varhaiskasvatuksessa ja esiopetuksessa (tämä korvaa aiemman yhteisöllisen opiskeluhuollon kohdan)</w:t>
      </w:r>
    </w:p>
    <w:p w14:paraId="78FD7F61" w14:textId="24267440" w:rsidR="00615B47" w:rsidRPr="00615B47" w:rsidRDefault="00615B47" w:rsidP="00615B47">
      <w:pPr>
        <w:spacing w:before="0" w:beforeAutospacing="0" w:after="160" w:afterAutospacing="0" w:line="276" w:lineRule="auto"/>
        <w:rPr>
          <w:rFonts w:eastAsia="Times New Roman" w:cs="Times New Roman"/>
          <w:szCs w:val="24"/>
          <w:lang w:eastAsia="fi-FI"/>
        </w:rPr>
      </w:pPr>
      <w:r w:rsidRPr="00615B47">
        <w:rPr>
          <w:rFonts w:eastAsia="Times New Roman" w:cs="Times New Roman"/>
          <w:szCs w:val="24"/>
          <w:lang w:eastAsia="fi-FI"/>
        </w:rPr>
        <w:t xml:space="preserve">Meillä jokainen lapsi saa tarvittavan tuen kasvuun, kehitykseen ja oppimiseen heti tuen tarpeen ilmettyä.  Lasten kasvun ja oppimisen tukeminen tarkoittaa yhteisöllisiä ja oppimisympäristöihin liittyviä ratkaisuja sekä lasten yksilöllisiin tarpeisiin vastaamista. Erityisesti huomiota kiinnitetään esteettömyyteen, lapsen oppimisvaikeuksien ennaltaehkäisyyn ja tuen tarpeen varhaiseen tunnistamiseen. Päiväkodissamme työskentelevien </w:t>
      </w:r>
      <w:r w:rsidR="002759D9">
        <w:rPr>
          <w:rFonts w:eastAsia="Times New Roman" w:cs="Times New Roman"/>
          <w:szCs w:val="24"/>
          <w:lang w:eastAsia="fi-FI"/>
        </w:rPr>
        <w:t xml:space="preserve">varhaiskasvatuksen </w:t>
      </w:r>
      <w:r w:rsidRPr="00615B47">
        <w:rPr>
          <w:rFonts w:eastAsia="Times New Roman" w:cs="Times New Roman"/>
          <w:szCs w:val="24"/>
          <w:lang w:eastAsia="fi-FI"/>
        </w:rPr>
        <w:t>opettajien, erityisopettajan, johtajan, muun henkilöstön sekä monialaisessa yhteistyössä toteutettavan yhteistyön muiden ammattihenkilöiden kanssa ymmärrämme olevan lapsen tuen havaitsemisessa, suunnittelussa, toteutuksessa ja arvioinnissa merkityksellistä. Tärkeässä roolissa lapsen tuen asioissa on myös yhteistyö huoltajien kanssa, johon lapset osallistuvat tarkoituksenmukaisella, heille sopivalla tavalla, joka huomioidaan aina yksilöllisesti. Kasvun ja oppimisen tuen perustana toimivat kunkin lapsen ja lapsiryhmän vahvuudet ja mielenkiinnon kohteet sekä oppimis- ja kehitystarpeet.</w:t>
      </w:r>
    </w:p>
    <w:p w14:paraId="300CA373" w14:textId="77777777" w:rsidR="00615B47" w:rsidRPr="00615B47" w:rsidRDefault="00615B47" w:rsidP="00615B47">
      <w:pPr>
        <w:spacing w:before="0" w:beforeAutospacing="0" w:after="160" w:afterAutospacing="0" w:line="276" w:lineRule="auto"/>
        <w:rPr>
          <w:rFonts w:eastAsia="Times New Roman" w:cs="Times New Roman"/>
          <w:szCs w:val="24"/>
          <w:lang w:eastAsia="fi-FI"/>
        </w:rPr>
      </w:pPr>
      <w:r w:rsidRPr="00615B47">
        <w:rPr>
          <w:rFonts w:eastAsia="Times New Roman" w:cs="Times New Roman"/>
          <w:szCs w:val="24"/>
          <w:lang w:eastAsia="fi-FI"/>
        </w:rPr>
        <w:t xml:space="preserve">Tarjoamme tukea lapselle kolmitasoisen tuen mallin mukaisesti, jotka ovat yleinen tuki, tehostettu tuki ja erityinen tuki.  Yleinen tuki on kaikille lapsille suunnattua tukea, tehostettu tuki on enemmän tukea tarvitseville lapsille tarkoitettua, ja erityinen tuki on hyvin kokonaisvaltaista ja suunnitelmallista tukea lapsen kasvun ja oppimisen edistämiseksi. Lain mukaan riittävää tukea on tarjottava lapselle heti tuen tarpeen ilmetessä ja tuen suunnittelussa tulee huomioida lapsen yksilölliset tarpeet ja tuen oikea-aikaisuus. </w:t>
      </w:r>
    </w:p>
    <w:p w14:paraId="6FE74C50" w14:textId="77777777" w:rsidR="00615B47" w:rsidRPr="00615B47" w:rsidRDefault="00615B47" w:rsidP="00615B47">
      <w:pPr>
        <w:spacing w:before="0" w:beforeAutospacing="0" w:after="160" w:afterAutospacing="0" w:line="276" w:lineRule="auto"/>
        <w:rPr>
          <w:rFonts w:eastAsia="Times New Roman" w:cs="Times New Roman"/>
          <w:szCs w:val="24"/>
          <w:lang w:eastAsia="fi-FI"/>
        </w:rPr>
      </w:pPr>
      <w:r w:rsidRPr="00615B47">
        <w:rPr>
          <w:rFonts w:eastAsia="Times New Roman" w:cs="Times New Roman"/>
          <w:szCs w:val="24"/>
          <w:lang w:eastAsia="fi-FI"/>
        </w:rPr>
        <w:t>Huomioimme lasten erilaiset tuen tarpeet kaikessa toiminnassamme kokopäiväpedagogiikan mukaisesti. Meille tärkeinä pedagogisina järjestelyinä lasten tuen suunnittelussa ja toteutuksessa toimii:</w:t>
      </w:r>
    </w:p>
    <w:p w14:paraId="17679B97"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tilanteiden ennakointi</w:t>
      </w:r>
    </w:p>
    <w:p w14:paraId="7CC8B383"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lapsiryhmien muodostaminen</w:t>
      </w:r>
    </w:p>
    <w:p w14:paraId="3A9BA99E"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 xml:space="preserve">selkeä ja ennakoitava päivärytmi </w:t>
      </w:r>
    </w:p>
    <w:p w14:paraId="00C6E426"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siirtymät suunnitellaan ja porrastetaan lasten/ryhmän tarpeiden mukaisesti</w:t>
      </w:r>
    </w:p>
    <w:p w14:paraId="692B3FCC"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pienryhmätoiminnan käyttö päivän eri tilanteissa</w:t>
      </w:r>
    </w:p>
    <w:p w14:paraId="3B3B6594"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lapsen vahvuudet ja mielenkiinnonkohteet sekä motivoivien tekijöiden huomioiminen</w:t>
      </w:r>
    </w:p>
    <w:p w14:paraId="70B4B65B"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erilaiset oppimistavat (toiminallisuus, mallioppiminen)</w:t>
      </w:r>
    </w:p>
    <w:p w14:paraId="5FC4A7DC"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kuvien käyttö ja niiden mallintaminen</w:t>
      </w:r>
    </w:p>
    <w:p w14:paraId="166884DB"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 xml:space="preserve">toiminnan tilat ja apuvälineet (nystyrätyyny, </w:t>
      </w:r>
      <w:proofErr w:type="spellStart"/>
      <w:r w:rsidRPr="00615B47">
        <w:rPr>
          <w:rFonts w:eastAsia="Times New Roman" w:cs="Times New Roman"/>
          <w:szCs w:val="24"/>
          <w:lang w:eastAsia="fi-FI"/>
        </w:rPr>
        <w:t>timerin</w:t>
      </w:r>
      <w:proofErr w:type="spellEnd"/>
      <w:r w:rsidRPr="00615B47">
        <w:rPr>
          <w:rFonts w:eastAsia="Times New Roman" w:cs="Times New Roman"/>
          <w:szCs w:val="24"/>
          <w:lang w:eastAsia="fi-FI"/>
        </w:rPr>
        <w:t xml:space="preserve"> käyttö, pukemismatto jne.)</w:t>
      </w:r>
    </w:p>
    <w:p w14:paraId="42BD888B"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lapsikohtainen ohjaus ja tuki (</w:t>
      </w:r>
      <w:proofErr w:type="spellStart"/>
      <w:r w:rsidRPr="00615B47">
        <w:rPr>
          <w:rFonts w:eastAsia="Times New Roman" w:cs="Times New Roman"/>
          <w:szCs w:val="24"/>
          <w:lang w:eastAsia="fi-FI"/>
        </w:rPr>
        <w:t>veo</w:t>
      </w:r>
      <w:proofErr w:type="spellEnd"/>
      <w:r w:rsidRPr="00615B47">
        <w:rPr>
          <w:rFonts w:eastAsia="Times New Roman" w:cs="Times New Roman"/>
          <w:szCs w:val="24"/>
          <w:lang w:eastAsia="fi-FI"/>
        </w:rPr>
        <w:t>)</w:t>
      </w:r>
    </w:p>
    <w:p w14:paraId="7C2C252B" w14:textId="77777777" w:rsidR="00615B47"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eriyttäminen</w:t>
      </w:r>
    </w:p>
    <w:p w14:paraId="449AD94F" w14:textId="77777777" w:rsidR="00176440" w:rsidRPr="00615B47" w:rsidRDefault="00615B47" w:rsidP="00615B47">
      <w:pPr>
        <w:numPr>
          <w:ilvl w:val="0"/>
          <w:numId w:val="23"/>
        </w:numPr>
        <w:spacing w:before="0" w:beforeAutospacing="0" w:after="160" w:afterAutospacing="0" w:line="276" w:lineRule="auto"/>
        <w:contextualSpacing/>
        <w:jc w:val="left"/>
        <w:rPr>
          <w:rFonts w:eastAsia="Times New Roman" w:cs="Times New Roman"/>
          <w:szCs w:val="24"/>
          <w:lang w:eastAsia="fi-FI"/>
        </w:rPr>
      </w:pPr>
      <w:r w:rsidRPr="00615B47">
        <w:rPr>
          <w:rFonts w:eastAsia="Times New Roman" w:cs="Times New Roman"/>
          <w:szCs w:val="24"/>
          <w:lang w:eastAsia="fi-FI"/>
        </w:rPr>
        <w:t>pätevä ja kouluttautunut henkilökunta</w:t>
      </w:r>
    </w:p>
    <w:p w14:paraId="038F7AC1" w14:textId="77777777" w:rsidR="00615B47" w:rsidRPr="00615B47" w:rsidRDefault="00615B47" w:rsidP="00615B47">
      <w:pPr>
        <w:spacing w:before="0" w:beforeAutospacing="0" w:after="160" w:afterAutospacing="0" w:line="276" w:lineRule="auto"/>
        <w:rPr>
          <w:rFonts w:eastAsia="Times New Roman" w:cs="Times New Roman"/>
          <w:szCs w:val="24"/>
          <w:lang w:eastAsia="fi-FI"/>
        </w:rPr>
      </w:pPr>
    </w:p>
    <w:p w14:paraId="3264E36E" w14:textId="77777777" w:rsidR="00615B47" w:rsidRPr="00615B47" w:rsidRDefault="00615B47" w:rsidP="00615B47">
      <w:pPr>
        <w:spacing w:before="0" w:beforeAutospacing="0" w:after="160" w:afterAutospacing="0"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lastRenderedPageBreak/>
        <w:t>Pedagogisen tuen tsekkauslista varhaiskasvatuksessa/esiopetuksessa sekä ryhmässä laadittava ryhmäkohtainen varhaiskasvatussuunnitelma tukee laadukkaan toiminnan suunnittelua, toteuttamista sekä arviointia. Päiväkodissamme käy varhaiskasvatuksen erityisopettaja kerran viikossa ja meillä on myös mahdollisuus konsultoida häntä useammin. Varhaiskasvatuksen erityisopettaja on keskeisessä roolissa lapsen tukea suunniteltaessa, toteutettaessa ja arvioitaessa.</w:t>
      </w:r>
    </w:p>
    <w:p w14:paraId="6375B7F8" w14:textId="77777777" w:rsidR="00615B47" w:rsidRPr="00615B47" w:rsidRDefault="00615B47" w:rsidP="00615B47">
      <w:pPr>
        <w:spacing w:before="0" w:beforeAutospacing="0" w:after="160" w:afterAutospacing="0"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Esiopetuksessa painopiste on ennakoivassa työssä ja varhaisessa tukemisessa. Monialainen asiantuntijaryhmä kootaan tarpeen mukaan tukemaan oppilaiden tarpeita.</w:t>
      </w:r>
      <w:r w:rsidRPr="00615B47">
        <w:rPr>
          <w:rFonts w:eastAsia="Times New Roman" w:cs="Times New Roman"/>
          <w:color w:val="000000"/>
          <w:szCs w:val="24"/>
          <w:bdr w:val="none" w:sz="0" w:space="0" w:color="auto" w:frame="1"/>
        </w:rPr>
        <w:t xml:space="preserve"> </w:t>
      </w:r>
      <w:r w:rsidRPr="00615B47">
        <w:rPr>
          <w:rFonts w:eastAsia="Times New Roman" w:cs="Times New Roman"/>
          <w:kern w:val="0"/>
          <w:szCs w:val="24"/>
          <w:lang w:eastAsia="fi-FI"/>
          <w14:ligatures w14:val="none"/>
        </w:rPr>
        <w:t>Esiopetuksessa lapsi kuuluu opiskeluhuollon piiriin ja on oikeutettu saamaan opiskeluhuoltopalveluita, joita ovat ikäryhmälle tarkoitetut neuvolapalvelut sekä kuraattori- ja psykologipalvelut. Yksikkökohtainen opiskeluhuoltoryhmä kokoontuu päiväkodilla kaksi kertaa vuodessa, lokakuussa ja huhtikuussa.</w:t>
      </w:r>
    </w:p>
    <w:p w14:paraId="361F8A19" w14:textId="561B539C" w:rsidR="00615B47" w:rsidRPr="00615B47" w:rsidRDefault="00615B47" w:rsidP="00615B47">
      <w:pPr>
        <w:spacing w:before="0" w:beforeAutospacing="0" w:after="160" w:afterAutospacing="0"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Päiväkodin johtaja vastaa siitä, että päiväkodissa toteu</w:t>
      </w:r>
      <w:r w:rsidR="00862338">
        <w:rPr>
          <w:rFonts w:eastAsia="Times New Roman" w:cs="Times New Roman"/>
          <w:kern w:val="0"/>
          <w:szCs w:val="24"/>
          <w:lang w:eastAsia="fi-FI"/>
          <w14:ligatures w14:val="none"/>
        </w:rPr>
        <w:t>tettava</w:t>
      </w:r>
      <w:r w:rsidRPr="00615B47">
        <w:rPr>
          <w:rFonts w:eastAsia="Times New Roman" w:cs="Times New Roman"/>
          <w:kern w:val="0"/>
          <w:szCs w:val="24"/>
          <w:lang w:eastAsia="fi-FI"/>
          <w14:ligatures w14:val="none"/>
        </w:rPr>
        <w:t xml:space="preserve"> toimintakulttuuri ja pedagogi</w:t>
      </w:r>
      <w:r w:rsidR="00DA4AE4">
        <w:rPr>
          <w:rFonts w:eastAsia="Times New Roman" w:cs="Times New Roman"/>
          <w:kern w:val="0"/>
          <w:szCs w:val="24"/>
          <w:lang w:eastAsia="fi-FI"/>
          <w14:ligatures w14:val="none"/>
        </w:rPr>
        <w:t>nen</w:t>
      </w:r>
      <w:r w:rsidRPr="00615B47">
        <w:rPr>
          <w:rFonts w:eastAsia="Times New Roman" w:cs="Times New Roman"/>
          <w:kern w:val="0"/>
          <w:szCs w:val="24"/>
          <w:lang w:eastAsia="fi-FI"/>
          <w14:ligatures w14:val="none"/>
        </w:rPr>
        <w:t xml:space="preserve"> toiminta tukee jokaisen lapsen yksilöllisiä tarpeita, oppimista ja kehittymistä. Päiväkodin johtaja tekee tiivistä yhteistyötä varhaiskasvatuksen erityisopettajan kanssa, vastaa hallinnollisista asioista ja mahdollistaa moniammatillisen yhteistyön lapsen tuen järjestämiseksi.  Johtaja vastaa henkilökunnan pätevyydestä, tukee henkilöstön osaamista sekä tarjoaa mahdollisuuksia kouluttautua ja kehittyä. Johtajan vastuulla on myös lapsiryhmien muodostaminen tuen tarpeet huomioiden</w:t>
      </w:r>
      <w:r w:rsidR="001D754B">
        <w:rPr>
          <w:rFonts w:eastAsia="Times New Roman" w:cs="Times New Roman"/>
          <w:kern w:val="0"/>
          <w:szCs w:val="24"/>
          <w:lang w:eastAsia="fi-FI"/>
          <w14:ligatures w14:val="none"/>
        </w:rPr>
        <w:t xml:space="preserve"> </w:t>
      </w:r>
      <w:r w:rsidRPr="00615B47">
        <w:rPr>
          <w:rFonts w:eastAsia="Times New Roman" w:cs="Times New Roman"/>
          <w:kern w:val="0"/>
          <w:szCs w:val="24"/>
          <w:lang w:eastAsia="fi-FI"/>
          <w14:ligatures w14:val="none"/>
        </w:rPr>
        <w:t>sekä lapsiryhmien riittävät resurssit</w:t>
      </w:r>
      <w:r w:rsidR="001D754B">
        <w:rPr>
          <w:rFonts w:eastAsia="Times New Roman" w:cs="Times New Roman"/>
          <w:kern w:val="0"/>
          <w:szCs w:val="24"/>
          <w:lang w:eastAsia="fi-FI"/>
          <w14:ligatures w14:val="none"/>
        </w:rPr>
        <w:t xml:space="preserve"> (esim. paikkakerroin 2 ja ryhmäavustaja)</w:t>
      </w:r>
      <w:r w:rsidRPr="00615B47">
        <w:rPr>
          <w:rFonts w:eastAsia="Times New Roman" w:cs="Times New Roman"/>
          <w:kern w:val="0"/>
          <w:szCs w:val="24"/>
          <w:lang w:eastAsia="fi-FI"/>
          <w14:ligatures w14:val="none"/>
        </w:rPr>
        <w:t xml:space="preserve"> ja oikeanlainen osaaminen tuen toteuttamiseen. Päiväkodin johtaja seuraa ja arvioi säännöllisesti tuen toteuttamista yksikössä ja tekee tarvittavia muutoksia. Lapsen tuen toteuttamisessa johtaja tekee yhteistyötä huoltajien ja eri ammattilaisten kanssa niin moniammatillisesti kuin myös monialaisesti.</w:t>
      </w:r>
    </w:p>
    <w:p w14:paraId="7301B539" w14:textId="77777777" w:rsidR="00615B47" w:rsidRPr="00615B47" w:rsidRDefault="00615B47" w:rsidP="00615B47">
      <w:pPr>
        <w:spacing w:before="0" w:beforeAutospacing="0" w:after="160" w:afterAutospacing="0"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 xml:space="preserve">Siirtymävaiheissa 5-vuotiaiden varhaiskasvatuksesta esiopetukseen ja esiopetuksesta alkuopetukseen varmistamme tiedon siirron ja lapsen mahdollisen tuen jatkuvuuden säännöllisellä yhteistyöllä, joka tiivistyy erityisesti kevään aikana. Viisivuotiaat ja esiopetusikäiset muodostavat lapsiryhmän, jossa toimimme tiiviisti päivittäin yhdessä. </w:t>
      </w:r>
    </w:p>
    <w:p w14:paraId="23924B3D" w14:textId="77777777" w:rsidR="00615B47" w:rsidRPr="00615B47" w:rsidRDefault="00615B47" w:rsidP="00615B47">
      <w:pPr>
        <w:spacing w:before="0" w:beforeAutospacing="0" w:after="160" w:afterAutospacing="0" w:line="276" w:lineRule="auto"/>
        <w:rPr>
          <w:rFonts w:eastAsia="Times New Roman" w:cs="Times New Roman"/>
          <w:kern w:val="0"/>
          <w:szCs w:val="24"/>
          <w:lang w:eastAsia="fi-FI"/>
          <w14:ligatures w14:val="none"/>
        </w:rPr>
      </w:pPr>
    </w:p>
    <w:p w14:paraId="3E5D1CA1" w14:textId="77777777" w:rsidR="00615B47" w:rsidRPr="00615B47" w:rsidRDefault="00615B47" w:rsidP="00615B47">
      <w:pPr>
        <w:spacing w:line="276" w:lineRule="auto"/>
        <w:rPr>
          <w:rFonts w:eastAsia="Yu Mincho" w:cs="Times New Roman"/>
          <w:b/>
          <w:kern w:val="0"/>
          <w:szCs w:val="24"/>
          <w:lang w:eastAsia="fi-FI"/>
          <w14:ligatures w14:val="none"/>
        </w:rPr>
      </w:pPr>
      <w:r w:rsidRPr="00615B47">
        <w:rPr>
          <w:rFonts w:eastAsia="Yu Mincho" w:cs="Times New Roman"/>
          <w:b/>
          <w:kern w:val="0"/>
          <w:szCs w:val="24"/>
          <w:lang w:eastAsia="fi-FI"/>
          <w14:ligatures w14:val="none"/>
        </w:rPr>
        <w:t>Hyvinvointi ja osallisuus: Yleiset</w:t>
      </w:r>
    </w:p>
    <w:p w14:paraId="1520328B"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Tärkein tavoitteemme on edistää ja vahvistaa jokaisen lapsen kokonaisvaltaista hyvinvointia. Lapsen yksilöllinen huomioiminen, monipuolinen toiminta, joka tukee kehitystä ja oppimista sekä kiusaamisen ehkäisy ja turvallinen ilmapiiri luo toiminnallemme pohjan. </w:t>
      </w:r>
    </w:p>
    <w:p w14:paraId="0F3FC11C" w14:textId="56737BF5"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Meille on tärkeää, että jokaisella lapsella on samanlaiset oikeudet tulla kuulluksi ja olla mukana vaikuttamassa </w:t>
      </w:r>
      <w:r w:rsidR="007B5EF4">
        <w:rPr>
          <w:rFonts w:eastAsia="Yu Mincho" w:cs="Times New Roman"/>
          <w:kern w:val="0"/>
          <w:szCs w:val="24"/>
          <w:lang w:eastAsia="fi-FI"/>
          <w14:ligatures w14:val="none"/>
        </w:rPr>
        <w:t>itseään</w:t>
      </w:r>
      <w:r w:rsidRPr="00615B47">
        <w:rPr>
          <w:rFonts w:eastAsia="Yu Mincho" w:cs="Times New Roman"/>
          <w:kern w:val="0"/>
          <w:szCs w:val="24"/>
          <w:lang w:eastAsia="fi-FI"/>
          <w14:ligatures w14:val="none"/>
        </w:rPr>
        <w:t xml:space="preserve"> koskevissa asioissa. Lapset ja huoltajat osallistuvat lapsen varhaiskasvatussuunnitelman (vasun) ja lapsen esiopetussuunnitelman (leops) laadintaan ja arviointiin vähintään kaksi kertaa toimintakauden aikana (syksyllä ja keväällä). Keskustelut käydään huoltajan toiveiden mukaan päiväkodilla tai puhelimessa. Tärkeänä lähtökohtana asiakirjoissa toimii lapsen osallisuus ja kuuleminen häntä itseään koskevissa asioissa. Meillä lapset pääsevät osallistumaan asiakirjojen laadintaa muun muassa haastattelujen, lasten ikä- ja taitotason mukaisten itsearviointilomakkeiden sekä KESY-kuvamateriaali ja -toimintamallin avulla.</w:t>
      </w:r>
    </w:p>
    <w:p w14:paraId="1BE01502"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lastRenderedPageBreak/>
        <w:t xml:space="preserve">Huoltajille järjestetään syksyisin vanhempainilta, jossa kuullaan huoltajien toiveita tulevalle toimintakaudelle sekä </w:t>
      </w:r>
      <w:proofErr w:type="spellStart"/>
      <w:r w:rsidRPr="00615B47">
        <w:rPr>
          <w:rFonts w:eastAsia="Yu Mincho" w:cs="Times New Roman"/>
          <w:kern w:val="0"/>
          <w:szCs w:val="24"/>
          <w:lang w:eastAsia="fi-FI"/>
          <w14:ligatures w14:val="none"/>
        </w:rPr>
        <w:t>osallistetaan</w:t>
      </w:r>
      <w:proofErr w:type="spellEnd"/>
      <w:r w:rsidRPr="00615B47">
        <w:rPr>
          <w:rFonts w:eastAsia="Yu Mincho" w:cs="Times New Roman"/>
          <w:kern w:val="0"/>
          <w:szCs w:val="24"/>
          <w:lang w:eastAsia="fi-FI"/>
          <w14:ligatures w14:val="none"/>
        </w:rPr>
        <w:t xml:space="preserve"> heitä kauden suunnitteluun. Olemme myös järjestäneet keväisin esiopetuksessa olevien lasten huoltajille vanhempainillan yhteistyössä opiskeluhuoltoryhmän kanssa. Illan teemana on toiminut lapsen tuleva koulun aloitus ja siihen liittyvät asiat.</w:t>
      </w:r>
    </w:p>
    <w:p w14:paraId="7E92AC4A"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Kerran kuukaudessa järjestettävät vanhempainkahvit tarjoavat kiireettömän kuulumisten vaihdon päiväkodin pihalla. Vanhempainkahveille pyritään järjestämään vierailijoita, esimerkiksi </w:t>
      </w:r>
      <w:proofErr w:type="spellStart"/>
      <w:r w:rsidRPr="00615B47">
        <w:rPr>
          <w:rFonts w:eastAsia="Yu Mincho" w:cs="Times New Roman"/>
          <w:kern w:val="0"/>
          <w:szCs w:val="24"/>
          <w:lang w:eastAsia="fi-FI"/>
          <w14:ligatures w14:val="none"/>
        </w:rPr>
        <w:t>veo</w:t>
      </w:r>
      <w:proofErr w:type="spellEnd"/>
      <w:r w:rsidRPr="00615B47">
        <w:rPr>
          <w:rFonts w:eastAsia="Yu Mincho" w:cs="Times New Roman"/>
          <w:kern w:val="0"/>
          <w:szCs w:val="24"/>
          <w:lang w:eastAsia="fi-FI"/>
          <w14:ligatures w14:val="none"/>
        </w:rPr>
        <w:t xml:space="preserve">, koulukuraattori tai terveydenhoitaja. </w:t>
      </w:r>
    </w:p>
    <w:p w14:paraId="5BE8866C"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Yhteistyö huoltajien ja muiden yhteistyökumppaneiden kanssa toteutuu keskusteluin, muksunkirjan, puhelujen, viestien ja sähköpostien kautta. Näiden kautta huoltajat voivat antaa myös palautetta monikanavaisesti. Ryhmien eteisistä löytyy palautelaatikot, joihin voi ympärivuoden antaa risuja ja ruusuja. </w:t>
      </w:r>
    </w:p>
    <w:p w14:paraId="46EF2C8C" w14:textId="77F0DD56"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Asiakastyytyväisyyskyselyt ovat </w:t>
      </w:r>
      <w:proofErr w:type="gramStart"/>
      <w:r w:rsidR="00EF275B">
        <w:rPr>
          <w:rFonts w:eastAsia="Yu Mincho" w:cs="Times New Roman"/>
          <w:kern w:val="0"/>
          <w:szCs w:val="24"/>
          <w:lang w:eastAsia="fi-FI"/>
          <w14:ligatures w14:val="none"/>
        </w:rPr>
        <w:t>1-2</w:t>
      </w:r>
      <w:proofErr w:type="gramEnd"/>
      <w:r w:rsidRPr="00615B47">
        <w:rPr>
          <w:rFonts w:eastAsia="Yu Mincho" w:cs="Times New Roman"/>
          <w:kern w:val="0"/>
          <w:szCs w:val="24"/>
          <w:lang w:eastAsia="fi-FI"/>
          <w14:ligatures w14:val="none"/>
        </w:rPr>
        <w:t xml:space="preserve"> kertaa toimintakauden aikana (muksunkirjan, Oulun kaupungin oma). Kyselyjen tulokset käydään läpi henkilökunnan sekä huoltajien kanssa vanhempainillan yhteydessä. Päiväkodissamme toimii myös aktiivinen vanhempaintoimikunta, joka on mukana päiväkodin toiminnassa. He kokoontuvat pari kertaa/ tarpeen mukaan toimintakauden aikana sekä tuovat omia ja lasten ajatuksia + toiveita mukaan päiväkodin toimintaan. Tarvittaessa myös henkilökuntaa osallistuu kokouksiin. </w:t>
      </w:r>
    </w:p>
    <w:p w14:paraId="608CC7B5" w14:textId="77777777" w:rsidR="00615B47" w:rsidRPr="00615B47" w:rsidRDefault="00615B47" w:rsidP="00615B47">
      <w:pPr>
        <w:spacing w:line="276" w:lineRule="auto"/>
        <w:rPr>
          <w:rFonts w:eastAsia="Yu Mincho" w:cs="Times New Roman"/>
          <w:i/>
          <w:color w:val="FF0000"/>
          <w:kern w:val="0"/>
          <w:szCs w:val="24"/>
          <w:lang w:eastAsia="fi-FI"/>
          <w14:ligatures w14:val="none"/>
        </w:rPr>
      </w:pPr>
    </w:p>
    <w:p w14:paraId="13D64439" w14:textId="77777777" w:rsidR="00615B47" w:rsidRPr="00615B47" w:rsidRDefault="00615B47" w:rsidP="00615B47">
      <w:pPr>
        <w:spacing w:line="276" w:lineRule="auto"/>
        <w:rPr>
          <w:rFonts w:eastAsia="Yu Mincho" w:cs="Times New Roman"/>
          <w:i/>
          <w:kern w:val="0"/>
          <w:szCs w:val="24"/>
          <w:lang w:eastAsia="fi-FI"/>
          <w14:ligatures w14:val="none"/>
        </w:rPr>
      </w:pPr>
      <w:r w:rsidRPr="00615B47">
        <w:rPr>
          <w:rFonts w:eastAsia="Yu Mincho" w:cs="Times New Roman"/>
          <w:b/>
          <w:kern w:val="0"/>
          <w:szCs w:val="24"/>
          <w:lang w:eastAsia="fi-FI"/>
          <w14:ligatures w14:val="none"/>
        </w:rPr>
        <w:t>Hyvinvointi ja osallisuus: Liikkuminen</w:t>
      </w:r>
    </w:p>
    <w:p w14:paraId="1E03ED8A"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Times New Roman" w:cs="Times New Roman"/>
          <w:kern w:val="0"/>
          <w:szCs w:val="24"/>
          <w:lang w:eastAsia="fi-FI"/>
          <w14:ligatures w14:val="none"/>
        </w:rPr>
        <w:br/>
      </w:r>
      <w:r w:rsidRPr="00615B47">
        <w:rPr>
          <w:rFonts w:eastAsia="Yu Mincho" w:cs="Times New Roman"/>
          <w:kern w:val="0"/>
          <w:szCs w:val="24"/>
          <w:lang w:eastAsia="fi-FI"/>
          <w14:ligatures w14:val="none"/>
        </w:rPr>
        <w:t xml:space="preserve">Päiväkodissamme liikutaan päivittäin sisällä, ja ulkona kaikkina vuodenaikoina säällä kuin säällä. Sisätiloista löytyy kaksi kiipeilyverkkoa, jossa lapset pääsevät harjoittelemaan kiipeilyä ja hyppyjä alas patjalle. Toiminnallinen oppiminen on tärkeä osa toimintaamme ja päiväkodistamme löytyy ryhmistä useita jakotiloja. Sisätiloissa kahdesta ryhmästä voidaan tarvittaessa muodostaa yksi suurempi liikuntatuokioille sopiva tila avattavan seinän avulla. </w:t>
      </w:r>
    </w:p>
    <w:p w14:paraId="17BC8EC4"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Käytämme aktiivisesti hyödyksi oman piha-alueemme monipuolisuutta, johon kuuluu metsäalue, hiekkakenttä, mäki, kivien muodostama alue sekä laaja aidattu nurmialue. Ulkoilupihaltamme löytyy myös kiipeilyteline, liukumäki, erilaisia keinuja, leikkimökki ja iso hiekkalaatikkoalue. Talvisin päiväkodin pihalle jäädytetään luistelukenttä, jossa jokainen lapsi pääsee luistelemaan. Hiihdämme päiväkodin lähiladulla.</w:t>
      </w:r>
    </w:p>
    <w:p w14:paraId="37BDC18E" w14:textId="77777777" w:rsidR="00615B47" w:rsidRPr="00615B47" w:rsidRDefault="00615B47" w:rsidP="00615B47">
      <w:pPr>
        <w:spacing w:before="0" w:beforeAutospacing="0" w:after="160" w:afterAutospacing="0" w:line="276" w:lineRule="auto"/>
        <w:rPr>
          <w:rFonts w:eastAsia="Times New Roman" w:cs="Times New Roman"/>
          <w:szCs w:val="24"/>
        </w:rPr>
      </w:pPr>
      <w:r w:rsidRPr="00615B47">
        <w:rPr>
          <w:rFonts w:eastAsia="Times New Roman" w:cs="Times New Roman"/>
          <w:szCs w:val="24"/>
        </w:rPr>
        <w:t xml:space="preserve">Jokainen ryhmä retkeilee lähimetsässä kerran viikossa ja toteuttaa Suomen ladun </w:t>
      </w:r>
      <w:proofErr w:type="spellStart"/>
      <w:r w:rsidRPr="00615B47">
        <w:rPr>
          <w:rFonts w:eastAsia="Times New Roman" w:cs="Times New Roman"/>
          <w:szCs w:val="24"/>
        </w:rPr>
        <w:t>Metsämörri</w:t>
      </w:r>
      <w:proofErr w:type="spellEnd"/>
      <w:r w:rsidRPr="00615B47">
        <w:rPr>
          <w:rFonts w:eastAsia="Times New Roman" w:cs="Times New Roman"/>
          <w:szCs w:val="24"/>
        </w:rPr>
        <w:t xml:space="preserve">- toimintaa. Henkilökuntamme on koulutettuja </w:t>
      </w:r>
      <w:proofErr w:type="spellStart"/>
      <w:r w:rsidRPr="00615B47">
        <w:rPr>
          <w:rFonts w:eastAsia="Times New Roman" w:cs="Times New Roman"/>
          <w:szCs w:val="24"/>
        </w:rPr>
        <w:t>Metsämörri</w:t>
      </w:r>
      <w:proofErr w:type="spellEnd"/>
      <w:r w:rsidRPr="00615B47">
        <w:rPr>
          <w:rFonts w:eastAsia="Times New Roman" w:cs="Times New Roman"/>
          <w:szCs w:val="24"/>
        </w:rPr>
        <w:t xml:space="preserve">- ohjaajia. Osallistumme Jekku-Jänön liikuntaviikolle syksyisin ja urheiluseurojen tarjoamiin lajikokeiluihin toimintakauden aikana (pesäpallo, jalkapallo, sähly). Henkilökunta on kouluttautunut </w:t>
      </w:r>
      <w:proofErr w:type="spellStart"/>
      <w:r w:rsidRPr="00615B47">
        <w:rPr>
          <w:rFonts w:eastAsia="Times New Roman" w:cs="Times New Roman"/>
          <w:szCs w:val="24"/>
        </w:rPr>
        <w:t>Poplin</w:t>
      </w:r>
      <w:proofErr w:type="spellEnd"/>
      <w:r w:rsidRPr="00615B47">
        <w:rPr>
          <w:rFonts w:eastAsia="Times New Roman" w:cs="Times New Roman"/>
          <w:szCs w:val="24"/>
        </w:rPr>
        <w:t xml:space="preserve"> Liikuntaleikkikoulu – ohjaajiksi. Toteutamme liikuntaleikkikoulua päiväkodissa kerran viikossa joka ryhmässä.</w:t>
      </w:r>
    </w:p>
    <w:p w14:paraId="05B741F3" w14:textId="77777777" w:rsidR="00615B47" w:rsidRDefault="00615B47" w:rsidP="00615B47">
      <w:pPr>
        <w:spacing w:before="0" w:beforeAutospacing="0" w:after="160" w:afterAutospacing="0" w:line="276" w:lineRule="auto"/>
        <w:rPr>
          <w:rFonts w:eastAsia="Times New Roman" w:cs="Times New Roman"/>
          <w:szCs w:val="24"/>
        </w:rPr>
      </w:pPr>
      <w:r w:rsidRPr="00615B47">
        <w:rPr>
          <w:rFonts w:eastAsia="Times New Roman" w:cs="Times New Roman"/>
          <w:szCs w:val="24"/>
        </w:rPr>
        <w:lastRenderedPageBreak/>
        <w:t xml:space="preserve">Mahdollisuuksien mukaan käymme eskarilaisten kanssa Metsokankaan koulun liikuntasalissa 1-2krt toimintakauden aikana. Esioppilaat osallistuvat Oulun kaupungin tarjoamaan uimakouluviikkoon. </w:t>
      </w:r>
    </w:p>
    <w:p w14:paraId="0CD0C600" w14:textId="77777777" w:rsidR="002F1921" w:rsidRDefault="002F1921" w:rsidP="00615B47">
      <w:pPr>
        <w:spacing w:before="0" w:beforeAutospacing="0" w:after="160" w:afterAutospacing="0" w:line="276" w:lineRule="auto"/>
        <w:rPr>
          <w:rFonts w:eastAsia="Times New Roman" w:cs="Times New Roman"/>
          <w:szCs w:val="24"/>
        </w:rPr>
      </w:pPr>
    </w:p>
    <w:p w14:paraId="3C288559" w14:textId="77777777" w:rsidR="002F1921" w:rsidRPr="00615B47" w:rsidRDefault="002F1921" w:rsidP="00615B47">
      <w:pPr>
        <w:spacing w:before="0" w:beforeAutospacing="0" w:after="160" w:afterAutospacing="0" w:line="276" w:lineRule="auto"/>
        <w:rPr>
          <w:rFonts w:eastAsia="Times New Roman" w:cs="Times New Roman"/>
          <w:szCs w:val="24"/>
        </w:rPr>
      </w:pPr>
    </w:p>
    <w:p w14:paraId="6269C730" w14:textId="77777777" w:rsidR="00615B47" w:rsidRPr="00615B47" w:rsidRDefault="00615B47" w:rsidP="00615B47">
      <w:pPr>
        <w:spacing w:before="0" w:beforeAutospacing="0" w:after="160" w:afterAutospacing="0" w:line="276" w:lineRule="auto"/>
        <w:rPr>
          <w:rFonts w:eastAsia="Times New Roman" w:cs="Times New Roman"/>
          <w:szCs w:val="24"/>
        </w:rPr>
      </w:pPr>
    </w:p>
    <w:p w14:paraId="0F0B7A52" w14:textId="77777777" w:rsidR="00615B47" w:rsidRPr="00615B47" w:rsidRDefault="00615B47" w:rsidP="00615B47">
      <w:pPr>
        <w:spacing w:line="276" w:lineRule="auto"/>
        <w:rPr>
          <w:rFonts w:eastAsia="Yu Mincho" w:cs="Times New Roman"/>
          <w:i/>
          <w:kern w:val="0"/>
          <w:szCs w:val="24"/>
          <w:lang w:eastAsia="fi-FI"/>
          <w14:ligatures w14:val="none"/>
        </w:rPr>
      </w:pPr>
      <w:r w:rsidRPr="00615B47">
        <w:rPr>
          <w:rFonts w:eastAsia="Yu Mincho" w:cs="Times New Roman"/>
          <w:b/>
          <w:kern w:val="0"/>
          <w:szCs w:val="24"/>
          <w:lang w:eastAsia="fi-FI"/>
          <w14:ligatures w14:val="none"/>
        </w:rPr>
        <w:t>Hyvinvointi ja osallisuus: Kulttuuri</w:t>
      </w:r>
    </w:p>
    <w:p w14:paraId="46605542" w14:textId="1BB22082" w:rsidR="00615B47" w:rsidRPr="00615B47" w:rsidRDefault="00615B47" w:rsidP="00615B47">
      <w:pPr>
        <w:spacing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 xml:space="preserve">Tavoitteena meillä kulttuurikasvatuksessa on kehittää lapsen monipuolista ilmaisua, mielikuvitusta ja luovuutta sekä tukea itsetuntoa. Kaikille lapsille taataan yhdenvertaiset mahdollisuudet osallistua ja kokea monipuolisesti kulttuurisia elämyksiä ja taiteellista toimintaa päiväkodin toimintavuoden aikana. Kulttuurikasvatuksen tukena käytämme varhaiskasvatukseen ja esiopetukseen laadittua Oulun kaupungin kulttuuriopasta. Päiväkotimme kulttuurivastaava osallistuu erilaisiin koulutuksiin/tapahtumiin ja seuraa aktiivisesti tapahtumatarjontaa, välittäen tietoutta henkilökunnalle ja perheille. Toimintavuoden aikana päiväkodillamme vierailee erilaisia esiintyjiä, esimerkiksi Oulun Sinfonia, Taikuri Sebastian, musiikkiyhtye </w:t>
      </w:r>
      <w:proofErr w:type="spellStart"/>
      <w:r w:rsidRPr="00615B47">
        <w:rPr>
          <w:rFonts w:eastAsia="Times New Roman" w:cs="Times New Roman"/>
          <w:kern w:val="0"/>
          <w:szCs w:val="24"/>
          <w:lang w:eastAsia="fi-FI"/>
          <w14:ligatures w14:val="none"/>
        </w:rPr>
        <w:t>Galaxy</w:t>
      </w:r>
      <w:proofErr w:type="spellEnd"/>
      <w:r w:rsidRPr="00615B47">
        <w:rPr>
          <w:rFonts w:eastAsia="Times New Roman" w:cs="Times New Roman"/>
          <w:kern w:val="0"/>
          <w:szCs w:val="24"/>
          <w:lang w:eastAsia="fi-FI"/>
          <w14:ligatures w14:val="none"/>
        </w:rPr>
        <w:t xml:space="preserve"> yms. Aktiivisesti toimiva vanhempaintoimikunta järjestää myös lastenkulttuuriin liittyviä tapahtumia ja esiintyjiä päiväkodille. </w:t>
      </w:r>
    </w:p>
    <w:p w14:paraId="78B3AB07" w14:textId="0CC047F4" w:rsidR="00615B47" w:rsidRPr="00615B47" w:rsidRDefault="00615B47" w:rsidP="00615B47">
      <w:pPr>
        <w:spacing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Mahdollistamme lasten monipuoliseen kulttuuri-ilmaisuun tilat ja välineet, ja lasten saatavilla on aina soittimia, roolivaatteita, askartelumateriaaleja, kirjoja. Lasten toiveiden ja kiinnostuksen kohteiden mukaisesti etsimme/haemme yhdessä tietoa kirjoista, lehdistä, internetistä heitä kiinnostavista asioista ja ilmiöistä. Projektityöskentely on päiväkotimme lapsiryhmissä lapsia innostava ja osallistava toimintatapa, jossa lähtökohtana on lasten kiinnostuksen kohteet. Projektityöskentelyn parissa olemme tutustuneet muun muassa avaruuteen, eri kulttuureihin/maihin ja luontoon. Projektityöskentelyn parissa olemme harjoitelleet pienissä ryhmissä tai parin kanssa työskentelyä/toimimista. Tärkeä lähtökohta meille yhteisissä projekteissa on</w:t>
      </w:r>
      <w:r w:rsidR="00D504C0">
        <w:rPr>
          <w:rFonts w:eastAsia="Times New Roman" w:cs="Times New Roman"/>
          <w:kern w:val="0"/>
          <w:szCs w:val="24"/>
          <w:lang w:eastAsia="fi-FI"/>
          <w14:ligatures w14:val="none"/>
        </w:rPr>
        <w:t xml:space="preserve"> innostaa lapsia</w:t>
      </w:r>
      <w:r w:rsidR="00B90AE4">
        <w:rPr>
          <w:rFonts w:eastAsia="Times New Roman" w:cs="Times New Roman"/>
          <w:kern w:val="0"/>
          <w:szCs w:val="24"/>
          <w:lang w:eastAsia="fi-FI"/>
          <w14:ligatures w14:val="none"/>
        </w:rPr>
        <w:t>, kokea oppimisen iloa ja</w:t>
      </w:r>
      <w:r w:rsidRPr="00615B47">
        <w:rPr>
          <w:rFonts w:eastAsia="Times New Roman" w:cs="Times New Roman"/>
          <w:kern w:val="0"/>
          <w:szCs w:val="24"/>
          <w:lang w:eastAsia="fi-FI"/>
          <w14:ligatures w14:val="none"/>
        </w:rPr>
        <w:t xml:space="preserve"> tutkia tietoa yhdessä lasten kanssa, jolloin oppiminen tapahtuu aktiivisen osallistumisen ja toiminnan kautta.</w:t>
      </w:r>
    </w:p>
    <w:p w14:paraId="1FB51485" w14:textId="77777777" w:rsidR="00615B47" w:rsidRPr="00615B47" w:rsidRDefault="00615B47" w:rsidP="00615B47">
      <w:pPr>
        <w:spacing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 xml:space="preserve">Teemme näkyväksi kalenterivuoden erilaiset juhlat syventyen aiheeseen eri oppimisen alueiden kautta (kielten rikas maailma, ilmaisun monet muodot, minä ja meidän yhteisömme, kasvan, liikun ja kehitys ja tutkin ja toimin ympäristössäni) esimerkiksi huomioiden Saamelaisten kansallispäivän, Kalevalan päivän, J. L. Runebergin päivän. Pedagogisen dokumentoinnin kautta lasten tuottamaa taidetta tuodaan esille videoiden, valokuvaten, äänittäen. Ryhmien tiloissa näkyy lasten käden jälki, ja kädentaidot ovat esillä ryhmien seinillä. </w:t>
      </w:r>
    </w:p>
    <w:p w14:paraId="00E0F83B"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Osallistumme Oulun kaupungin, Alaköökin, Valveen, yms. tarjoamiin kulttuuritapahtumiin säännöllisesti. Kirjastoauto käy päiväkodin pihalla 1 krt/ kk, jokainen lapsi pääsee vierailemaan ja lainaamaan haluamiaan kirjoja kirjastoautosta toimintakauden aikana. Henkilökunta on osallistunut Oulun kaupungin tarjoamaan Taiteen Taimenet ja kulttuurituutori hankkeeseen “Soittimet menossa mukana” koulutukseen yhdessä lapsiryhmän kanssa. </w:t>
      </w:r>
    </w:p>
    <w:p w14:paraId="712E995D" w14:textId="21123E46"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lastRenderedPageBreak/>
        <w:t>Kerran kuukaudessa pidämme kokotalon yhteisen musiikkihetken sekä draamaan painottuvia kulttuuriperjantaita. Teemme yhteistyötä seurakunnan kanssa. Syksyisin järjestämme koko talon yhteisen sadonkorjuujuhlan, jossa maistellaan erilaisia vihanneksia sekä liikutaan päiväkodin pihalla erilaisilla toimintapisteillä. Helmikuussa vietämme Kalevalan päivän yhteydessä läheisen ihmisen päivää päiväkodilla, jolloin jokainen lapsi saa kutsua vieraakseen yhden läheisen ihmisen ja osallistua päivän toiminnan suunniteluun yhdessä ryhmän kanssa.</w:t>
      </w:r>
    </w:p>
    <w:p w14:paraId="23BE6DE9" w14:textId="77777777" w:rsidR="00615B47" w:rsidRPr="00615B47" w:rsidRDefault="00615B47" w:rsidP="00615B47">
      <w:pPr>
        <w:spacing w:line="276" w:lineRule="auto"/>
        <w:rPr>
          <w:rFonts w:eastAsia="Yu Mincho" w:cs="Times New Roman"/>
          <w:i/>
          <w:kern w:val="0"/>
          <w:szCs w:val="24"/>
          <w:lang w:eastAsia="fi-FI"/>
          <w14:ligatures w14:val="none"/>
        </w:rPr>
      </w:pPr>
    </w:p>
    <w:p w14:paraId="5B8B577D" w14:textId="77777777" w:rsidR="00615B47" w:rsidRPr="00615B47" w:rsidRDefault="00615B47" w:rsidP="00615B47">
      <w:pPr>
        <w:spacing w:before="0" w:beforeAutospacing="0" w:after="160" w:afterAutospacing="0" w:line="276" w:lineRule="auto"/>
        <w:rPr>
          <w:rFonts w:eastAsia="Times New Roman" w:cs="Times New Roman"/>
          <w:i/>
          <w:color w:val="FF0000"/>
          <w:szCs w:val="24"/>
        </w:rPr>
      </w:pPr>
      <w:r w:rsidRPr="00615B47">
        <w:rPr>
          <w:rFonts w:eastAsia="Times New Roman" w:cs="Times New Roman"/>
          <w:i/>
          <w:color w:val="FF0000"/>
          <w:szCs w:val="24"/>
        </w:rPr>
        <w:t xml:space="preserve">Linkki </w:t>
      </w:r>
      <w:hyperlink r:id="rId10">
        <w:r w:rsidRPr="00615B47">
          <w:rPr>
            <w:rFonts w:eastAsia="Times New Roman" w:cs="Times New Roman"/>
            <w:i/>
            <w:color w:val="467886"/>
            <w:szCs w:val="24"/>
            <w:u w:val="single"/>
          </w:rPr>
          <w:t>Oulun kaupungin varhaiskasvatuksen kulttuuriopas</w:t>
        </w:r>
      </w:hyperlink>
    </w:p>
    <w:p w14:paraId="0BA83A11" w14:textId="77777777" w:rsidR="00615B47" w:rsidRPr="00615B47" w:rsidRDefault="00615B47" w:rsidP="00615B47">
      <w:pPr>
        <w:spacing w:before="0" w:beforeAutospacing="0" w:after="160" w:afterAutospacing="0" w:line="276" w:lineRule="auto"/>
        <w:rPr>
          <w:rFonts w:eastAsia="Times New Roman" w:cs="Times New Roman"/>
          <w:i/>
          <w:iCs/>
          <w:color w:val="467886"/>
          <w:szCs w:val="24"/>
        </w:rPr>
      </w:pPr>
    </w:p>
    <w:p w14:paraId="4FC867FB" w14:textId="77777777" w:rsidR="00615B47" w:rsidRPr="00615B47" w:rsidRDefault="00615B47" w:rsidP="00615B47">
      <w:pPr>
        <w:spacing w:before="0" w:beforeAutospacing="0" w:after="160" w:afterAutospacing="0" w:line="276" w:lineRule="auto"/>
        <w:rPr>
          <w:rFonts w:eastAsia="Times New Roman" w:cs="Times New Roman"/>
          <w:i/>
          <w:iCs/>
          <w:color w:val="467886"/>
          <w:szCs w:val="24"/>
        </w:rPr>
      </w:pPr>
    </w:p>
    <w:p w14:paraId="5649DECD" w14:textId="77777777" w:rsidR="00615B47" w:rsidRPr="00615B47" w:rsidRDefault="00615B47" w:rsidP="00615B47">
      <w:pPr>
        <w:spacing w:before="0" w:beforeAutospacing="0" w:after="160" w:afterAutospacing="0" w:line="276" w:lineRule="auto"/>
        <w:rPr>
          <w:rFonts w:eastAsia="Times New Roman" w:cs="Times New Roman"/>
          <w:i/>
          <w:color w:val="467886"/>
          <w:szCs w:val="24"/>
        </w:rPr>
      </w:pPr>
    </w:p>
    <w:p w14:paraId="6AF53769" w14:textId="77777777" w:rsidR="00615B47" w:rsidRPr="00615B47" w:rsidRDefault="00615B47" w:rsidP="00615B47">
      <w:pPr>
        <w:spacing w:line="276" w:lineRule="auto"/>
        <w:rPr>
          <w:rFonts w:eastAsia="Yu Mincho" w:cs="Times New Roman"/>
          <w:b/>
          <w:kern w:val="0"/>
          <w:szCs w:val="24"/>
          <w:lang w:eastAsia="fi-FI"/>
          <w14:ligatures w14:val="none"/>
        </w:rPr>
      </w:pPr>
      <w:r w:rsidRPr="00615B47">
        <w:rPr>
          <w:rFonts w:eastAsia="Yu Mincho" w:cs="Times New Roman"/>
          <w:b/>
          <w:kern w:val="0"/>
          <w:szCs w:val="24"/>
          <w:lang w:eastAsia="fi-FI"/>
          <w14:ligatures w14:val="none"/>
        </w:rPr>
        <w:t>Kestävä tulevaisuus: Yleiset</w:t>
      </w:r>
    </w:p>
    <w:p w14:paraId="5C5BA849"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Meillä toiminnassamme pidämme tärkeänä kunnioittaa ympäristöä, luontoa, toisia ihmisiä ja eläimiä. Pienillä arjen teoilla ja mallintamisella lapsille luodaan pohja vastuulliselle, ympäristöä ja muita kunnioittavalle tavalle toimia. Toimintamme suunnittelua ohjaa Oulun kaupungin laatima kestävän tulevaisuuden kasvatuksen käsikirja. Vahvistamme ja tuemme lasten luontosuhdetta viikoittaisilla metsäretkillä, jolloin lapset saavat mahdollisuuden lähimetsässä leikkiä, liikkua, ihmetellä ja tutkia. Keskeistä toiminnassa metsässä on kiireettömyys, luonnon kunnioitus, ilo ja kokemuksellisuus. Metsäretkillä toteutamme Suomen Ladun </w:t>
      </w:r>
      <w:proofErr w:type="spellStart"/>
      <w:r w:rsidRPr="00615B47">
        <w:rPr>
          <w:rFonts w:eastAsia="Yu Mincho" w:cs="Times New Roman"/>
          <w:kern w:val="0"/>
          <w:szCs w:val="24"/>
          <w:lang w:eastAsia="fi-FI"/>
          <w14:ligatures w14:val="none"/>
        </w:rPr>
        <w:t>Metsämörritoimintaa</w:t>
      </w:r>
      <w:proofErr w:type="spellEnd"/>
      <w:r w:rsidRPr="00615B47">
        <w:rPr>
          <w:rFonts w:eastAsia="Yu Mincho" w:cs="Times New Roman"/>
          <w:kern w:val="0"/>
          <w:szCs w:val="24"/>
          <w:lang w:eastAsia="fi-FI"/>
          <w14:ligatures w14:val="none"/>
        </w:rPr>
        <w:t>, johon henkilökunta on kouluttautunut.</w:t>
      </w:r>
    </w:p>
    <w:p w14:paraId="4353DD26" w14:textId="781287F1"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Ekologinen kestävyys näkyy meillä: luonnossa oppimisena, retkinä, kasvien kasvattamisena, luonnon kunnioittamise</w:t>
      </w:r>
      <w:r w:rsidR="003E305B">
        <w:rPr>
          <w:rFonts w:eastAsia="Yu Mincho" w:cs="Times New Roman"/>
          <w:kern w:val="0"/>
          <w:szCs w:val="24"/>
          <w:lang w:eastAsia="fi-FI"/>
          <w14:ligatures w14:val="none"/>
        </w:rPr>
        <w:t>na</w:t>
      </w:r>
      <w:r w:rsidRPr="00615B47">
        <w:rPr>
          <w:rFonts w:eastAsia="Yu Mincho" w:cs="Times New Roman"/>
          <w:kern w:val="0"/>
          <w:szCs w:val="24"/>
          <w:lang w:eastAsia="fi-FI"/>
          <w14:ligatures w14:val="none"/>
        </w:rPr>
        <w:t>, ympäristövastuuna, leikkiympäristöstä huolta pitämisenä, lajitteluna, kierrättämisenä, veden- sekä energian säästöä harjoittelemalla arjessa sekä kierrätysmateriaalien hyödyntämisenä leikeissä ja askarteluissa.</w:t>
      </w:r>
    </w:p>
    <w:p w14:paraId="0357D27A" w14:textId="77777777" w:rsidR="00615B47" w:rsidRPr="00615B47" w:rsidRDefault="00615B47" w:rsidP="00446AEA">
      <w:pPr>
        <w:spacing w:line="276" w:lineRule="auto"/>
        <w:jc w:val="left"/>
        <w:rPr>
          <w:rFonts w:eastAsia="Yu Mincho" w:cs="Times New Roman"/>
          <w:kern w:val="0"/>
          <w:szCs w:val="24"/>
          <w:lang w:eastAsia="fi-FI"/>
          <w14:ligatures w14:val="none"/>
        </w:rPr>
      </w:pPr>
      <w:r w:rsidRPr="00615B47">
        <w:rPr>
          <w:rFonts w:eastAsia="Yu Mincho" w:cs="Times New Roman"/>
          <w:kern w:val="0"/>
          <w:szCs w:val="24"/>
          <w:lang w:eastAsia="fi-FI"/>
          <w14:ligatures w14:val="none"/>
        </w:rPr>
        <w:t>Ilmasto-osaaminen näkyy meillä: o</w:t>
      </w:r>
      <w:r w:rsidRPr="00615B47">
        <w:rPr>
          <w:rFonts w:eastAsia="Times New Roman" w:cs="Times New Roman"/>
          <w:kern w:val="0"/>
          <w:szCs w:val="24"/>
          <w:lang w:eastAsia="fi-FI"/>
          <w14:ligatures w14:val="none"/>
        </w:rPr>
        <w:t>pettelemme vastuullisuutta osana arkea esimerkiksi arvosta</w:t>
      </w:r>
      <w:r w:rsidRPr="00615B47">
        <w:rPr>
          <w:rFonts w:eastAsia="Yu Mincho" w:cs="Times New Roman"/>
          <w:kern w:val="0"/>
          <w:szCs w:val="24"/>
          <w:lang w:eastAsia="fi-FI"/>
          <w14:ligatures w14:val="none"/>
        </w:rPr>
        <w:t>malla</w:t>
      </w:r>
      <w:r w:rsidRPr="00615B47">
        <w:rPr>
          <w:rFonts w:eastAsia="Times New Roman" w:cs="Times New Roman"/>
          <w:kern w:val="0"/>
          <w:szCs w:val="24"/>
          <w:lang w:eastAsia="fi-FI"/>
          <w14:ligatures w14:val="none"/>
        </w:rPr>
        <w:t xml:space="preserve"> ruokaa ja säästäm</w:t>
      </w:r>
      <w:r w:rsidRPr="00615B47">
        <w:rPr>
          <w:rFonts w:eastAsia="Yu Mincho" w:cs="Times New Roman"/>
          <w:kern w:val="0"/>
          <w:szCs w:val="24"/>
          <w:lang w:eastAsia="fi-FI"/>
          <w14:ligatures w14:val="none"/>
        </w:rPr>
        <w:t>ällä</w:t>
      </w:r>
      <w:r w:rsidRPr="00615B47">
        <w:rPr>
          <w:rFonts w:eastAsia="Times New Roman" w:cs="Times New Roman"/>
          <w:kern w:val="0"/>
          <w:szCs w:val="24"/>
          <w:lang w:eastAsia="fi-FI"/>
          <w14:ligatures w14:val="none"/>
        </w:rPr>
        <w:t xml:space="preserve"> energiaa</w:t>
      </w:r>
      <w:r w:rsidRPr="00615B47">
        <w:rPr>
          <w:rFonts w:eastAsia="Yu Mincho" w:cs="Times New Roman"/>
          <w:kern w:val="0"/>
          <w:szCs w:val="24"/>
          <w:lang w:eastAsia="fi-FI"/>
          <w14:ligatures w14:val="none"/>
        </w:rPr>
        <w:t>, t</w:t>
      </w:r>
      <w:r w:rsidRPr="00615B47">
        <w:rPr>
          <w:rFonts w:eastAsia="Times New Roman" w:cs="Times New Roman"/>
          <w:kern w:val="0"/>
          <w:szCs w:val="24"/>
          <w:lang w:eastAsia="fi-FI"/>
          <w14:ligatures w14:val="none"/>
        </w:rPr>
        <w:t>utustumme energiaan</w:t>
      </w:r>
      <w:r w:rsidRPr="00615B47">
        <w:rPr>
          <w:rFonts w:eastAsia="Yu Mincho" w:cs="Times New Roman"/>
          <w:kern w:val="0"/>
          <w:szCs w:val="24"/>
          <w:lang w:eastAsia="fi-FI"/>
          <w14:ligatures w14:val="none"/>
        </w:rPr>
        <w:t xml:space="preserve"> ymmärtäen, että</w:t>
      </w:r>
      <w:r w:rsidRPr="00615B47">
        <w:rPr>
          <w:rFonts w:eastAsia="Times New Roman" w:cs="Times New Roman"/>
          <w:kern w:val="0"/>
          <w:szCs w:val="24"/>
          <w:lang w:eastAsia="fi-FI"/>
          <w14:ligatures w14:val="none"/>
        </w:rPr>
        <w:t xml:space="preserve"> mitä se on, missä sitä kuluu</w:t>
      </w:r>
      <w:r w:rsidRPr="00615B47">
        <w:rPr>
          <w:rFonts w:eastAsia="Yu Mincho" w:cs="Times New Roman"/>
          <w:kern w:val="0"/>
          <w:szCs w:val="24"/>
          <w:lang w:eastAsia="fi-FI"/>
          <w14:ligatures w14:val="none"/>
        </w:rPr>
        <w:t xml:space="preserve"> ja</w:t>
      </w:r>
      <w:r w:rsidRPr="00615B47">
        <w:rPr>
          <w:rFonts w:eastAsia="Times New Roman" w:cs="Times New Roman"/>
          <w:kern w:val="0"/>
          <w:szCs w:val="24"/>
          <w:lang w:eastAsia="fi-FI"/>
          <w14:ligatures w14:val="none"/>
        </w:rPr>
        <w:t xml:space="preserve"> missä sitä syntyy</w:t>
      </w:r>
      <w:r w:rsidRPr="00615B47">
        <w:rPr>
          <w:rFonts w:eastAsia="Yu Mincho" w:cs="Times New Roman"/>
          <w:kern w:val="0"/>
          <w:szCs w:val="24"/>
          <w:lang w:eastAsia="fi-FI"/>
          <w14:ligatures w14:val="none"/>
        </w:rPr>
        <w:t>, p</w:t>
      </w:r>
      <w:r w:rsidRPr="00615B47">
        <w:rPr>
          <w:rFonts w:eastAsia="Times New Roman" w:cs="Times New Roman"/>
          <w:kern w:val="0"/>
          <w:szCs w:val="24"/>
          <w:lang w:eastAsia="fi-FI"/>
          <w14:ligatures w14:val="none"/>
        </w:rPr>
        <w:t>ohdimme ja tutkimme sääilmiöitä</w:t>
      </w:r>
      <w:r w:rsidRPr="00615B47">
        <w:rPr>
          <w:rFonts w:eastAsia="Yu Mincho" w:cs="Times New Roman"/>
          <w:kern w:val="0"/>
          <w:szCs w:val="24"/>
          <w:lang w:eastAsia="fi-FI"/>
          <w14:ligatures w14:val="none"/>
        </w:rPr>
        <w:t xml:space="preserve"> muun muassa kirjallisuuden, erilaisten tutkimusten kautta, metsäretkillä havainnoiden ja yhteisten projektien kautta.</w:t>
      </w:r>
    </w:p>
    <w:p w14:paraId="5B32335D" w14:textId="5F7160FE" w:rsidR="00615B47" w:rsidRPr="00615B47" w:rsidRDefault="00615B47" w:rsidP="00615B47">
      <w:pPr>
        <w:spacing w:line="276" w:lineRule="auto"/>
        <w:rPr>
          <w:rFonts w:eastAsia="Yu Mincho" w:cs="Times New Roman"/>
          <w:i/>
          <w:kern w:val="0"/>
          <w:szCs w:val="24"/>
          <w:lang w:eastAsia="fi-FI"/>
          <w14:ligatures w14:val="none"/>
        </w:rPr>
      </w:pPr>
      <w:r w:rsidRPr="00615B47">
        <w:rPr>
          <w:rFonts w:eastAsia="Yu Mincho" w:cs="Times New Roman"/>
          <w:kern w:val="0"/>
          <w:szCs w:val="24"/>
          <w:lang w:eastAsia="fi-FI"/>
          <w14:ligatures w14:val="none"/>
        </w:rPr>
        <w:t>Pidämme tärkeänä opettaa ja kasvattaa lapsia kriittiseen ajatteluun, ja arvostamme toiminnassamme tulevaisuudessa tarvittavia tärkeitä taitoja kuten, vuorovaikutustaitoja, empatiaa</w:t>
      </w:r>
      <w:r w:rsidR="00D80338">
        <w:rPr>
          <w:rFonts w:eastAsia="Yu Mincho" w:cs="Times New Roman"/>
          <w:kern w:val="0"/>
          <w:szCs w:val="24"/>
          <w:lang w:eastAsia="fi-FI"/>
          <w14:ligatures w14:val="none"/>
        </w:rPr>
        <w:t xml:space="preserve"> ja</w:t>
      </w:r>
      <w:r w:rsidRPr="00615B47">
        <w:rPr>
          <w:rFonts w:eastAsia="Yu Mincho" w:cs="Times New Roman"/>
          <w:kern w:val="0"/>
          <w:szCs w:val="24"/>
          <w:lang w:eastAsia="fi-FI"/>
          <w14:ligatures w14:val="none"/>
        </w:rPr>
        <w:t xml:space="preserve"> luovuutta. Näitä taitoja harjoittelemme arjen erilaisissa vuorovaikutustilanteissa ja draamakasvatuksen keinoin, jonka myötä voimme ymmärtää toisiamme ja myös laajemmin ympäröivää maailmaa.</w:t>
      </w:r>
    </w:p>
    <w:p w14:paraId="2FE95499"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Teemme yhteistyötä toimintavuoden aikana Heikinharjun Luontokodon ja Alaköökin kanssa. </w:t>
      </w:r>
    </w:p>
    <w:p w14:paraId="255F34F2" w14:textId="77777777" w:rsidR="00615B47" w:rsidRPr="00615B47" w:rsidRDefault="00615B47" w:rsidP="00615B47">
      <w:pPr>
        <w:spacing w:line="276" w:lineRule="auto"/>
        <w:rPr>
          <w:rFonts w:eastAsia="Yu Mincho" w:cs="Times New Roman"/>
          <w:i/>
          <w:kern w:val="0"/>
          <w:szCs w:val="24"/>
          <w:lang w:eastAsia="fi-FI"/>
          <w14:ligatures w14:val="none"/>
        </w:rPr>
      </w:pPr>
    </w:p>
    <w:p w14:paraId="507EE6B4" w14:textId="77777777" w:rsidR="00615B47" w:rsidRPr="00615B47" w:rsidRDefault="00615B47" w:rsidP="00615B47">
      <w:pPr>
        <w:spacing w:line="276" w:lineRule="auto"/>
        <w:rPr>
          <w:rFonts w:eastAsia="Yu Mincho" w:cs="Times New Roman"/>
          <w:i/>
          <w:kern w:val="0"/>
          <w:szCs w:val="24"/>
          <w:lang w:eastAsia="fi-FI"/>
          <w14:ligatures w14:val="none"/>
        </w:rPr>
      </w:pPr>
    </w:p>
    <w:p w14:paraId="2F656979" w14:textId="77777777" w:rsidR="00615B47" w:rsidRPr="00615B47" w:rsidRDefault="00615B47" w:rsidP="00615B47">
      <w:pPr>
        <w:spacing w:before="0" w:beforeAutospacing="0" w:after="160" w:afterAutospacing="0" w:line="276" w:lineRule="auto"/>
        <w:rPr>
          <w:rFonts w:eastAsia="Times New Roman" w:cs="Times New Roman"/>
          <w:i/>
          <w:color w:val="467886"/>
          <w:szCs w:val="24"/>
          <w:u w:val="single"/>
        </w:rPr>
      </w:pPr>
      <w:r w:rsidRPr="00615B47">
        <w:rPr>
          <w:rFonts w:eastAsia="Times New Roman" w:cs="Times New Roman"/>
          <w:i/>
          <w:color w:val="FF0000"/>
          <w:szCs w:val="24"/>
        </w:rPr>
        <w:t xml:space="preserve">Linkki </w:t>
      </w:r>
      <w:hyperlink r:id="rId11">
        <w:r w:rsidRPr="00615B47">
          <w:rPr>
            <w:rFonts w:eastAsia="Times New Roman" w:cs="Times New Roman"/>
            <w:i/>
            <w:color w:val="467886"/>
            <w:szCs w:val="24"/>
            <w:u w:val="single"/>
          </w:rPr>
          <w:t>Kestävän tulevaisuuden opinvirta</w:t>
        </w:r>
      </w:hyperlink>
    </w:p>
    <w:p w14:paraId="608C17E1" w14:textId="77777777" w:rsidR="00615B47" w:rsidRPr="00615B47" w:rsidRDefault="00615B47" w:rsidP="00615B47">
      <w:pPr>
        <w:spacing w:before="0" w:beforeAutospacing="0" w:after="160" w:afterAutospacing="0" w:line="276" w:lineRule="auto"/>
        <w:rPr>
          <w:rFonts w:eastAsia="Times New Roman" w:cs="Times New Roman"/>
          <w:szCs w:val="24"/>
        </w:rPr>
      </w:pPr>
    </w:p>
    <w:p w14:paraId="797CF32B" w14:textId="77777777" w:rsidR="00615B47" w:rsidRPr="00615B47" w:rsidRDefault="00615B47" w:rsidP="00615B47">
      <w:pPr>
        <w:spacing w:line="276" w:lineRule="auto"/>
        <w:rPr>
          <w:rFonts w:eastAsia="Yu Mincho" w:cs="Times New Roman"/>
          <w:i/>
          <w:kern w:val="0"/>
          <w:szCs w:val="24"/>
          <w:lang w:eastAsia="fi-FI"/>
          <w14:ligatures w14:val="none"/>
        </w:rPr>
      </w:pPr>
      <w:r w:rsidRPr="00615B47">
        <w:rPr>
          <w:rFonts w:eastAsia="Yu Mincho" w:cs="Times New Roman"/>
          <w:b/>
          <w:kern w:val="0"/>
          <w:szCs w:val="24"/>
          <w:lang w:eastAsia="fi-FI"/>
          <w14:ligatures w14:val="none"/>
        </w:rPr>
        <w:t>Kestävä tulevaisuus: Kansainvälisyys</w:t>
      </w:r>
    </w:p>
    <w:p w14:paraId="4989B00E" w14:textId="77777777" w:rsidR="00615B47" w:rsidRPr="00615B47" w:rsidRDefault="00615B47" w:rsidP="00615B47">
      <w:pPr>
        <w:spacing w:line="276" w:lineRule="auto"/>
        <w:rPr>
          <w:rFonts w:eastAsia="Times New Roman" w:cs="Times New Roman"/>
          <w:kern w:val="0"/>
          <w:szCs w:val="24"/>
          <w:lang w:eastAsia="fi-FI"/>
          <w14:ligatures w14:val="none"/>
        </w:rPr>
      </w:pPr>
      <w:r w:rsidRPr="00615B47">
        <w:rPr>
          <w:rFonts w:eastAsia="Times New Roman" w:cs="Times New Roman"/>
          <w:kern w:val="0"/>
          <w:szCs w:val="24"/>
          <w:lang w:eastAsia="fi-FI"/>
          <w14:ligatures w14:val="none"/>
        </w:rPr>
        <w:t>Tutustumme toimintavuoden aikana ryhmissä ikätason mukaisesti eri maihin, kulttuureihin ja kieliin. Tuomme esille ryhmissä esiintyvää monikulttuurisuutta arvostaen sitä ja huomioimme sen ryhmän toiminnassa, esimerkiksi erilaisten juhlien, kirjallisuuden, draamakasvatuksen, musiikin ja merkkipäivien kautta. Kunnioitamme jokaista perhettä ja vastaamme heidän toiveisiinsa. Lasten kanssa keskustelemme erilaisuudesta ja yhdenvertaisuudesta hyödyntäen aiheeseen liittyvää kirjallisuutta ja draamaa. Kohtelemme jokaista tasa-arvoisesti ja yhdenvertaisesti. Henkilökunta pystyy toimimaan perheiden kanssa myös englannin kielellä. Lapsen varhaiskasvatuskeskusteluissa tukena on tarvittaessa tulkki.</w:t>
      </w:r>
    </w:p>
    <w:p w14:paraId="4233F79B" w14:textId="77777777" w:rsidR="00615B47" w:rsidRPr="00615B47" w:rsidRDefault="00615B47" w:rsidP="00615B47">
      <w:pPr>
        <w:spacing w:line="276" w:lineRule="auto"/>
        <w:rPr>
          <w:rFonts w:eastAsia="Times New Roman" w:cs="Times New Roman"/>
          <w:kern w:val="0"/>
          <w:szCs w:val="24"/>
          <w:lang w:eastAsia="fi-FI"/>
          <w14:ligatures w14:val="none"/>
        </w:rPr>
      </w:pPr>
      <w:r w:rsidRPr="00615B47">
        <w:rPr>
          <w:rFonts w:eastAsia="Yu Mincho" w:cs="Times New Roman"/>
          <w:kern w:val="0"/>
          <w:szCs w:val="24"/>
          <w:lang w:eastAsia="fi-FI"/>
          <w14:ligatures w14:val="none"/>
        </w:rPr>
        <w:t xml:space="preserve">Tartumme herkästi lasten toiveisiin ja kiinnostuksen kohteisiin, ja olemme useana vuonna keväisin viettäneet esioppilaiden ja viisivuotiaiden kanssa kulttuuriviikkoa, johon lapset ovat saaneet valita äänestämällä viisi maata, jossa viikon aikana ”vierailemme”. Tutustumme valittujen maiden kieleen, kulttuuriin, nähtävyyksiin, tapoihin ja ruokaan muun muassa askartelemalla maihin liittyen jotain, maistelemalla ruokia, musisoimalla, leikkimällä ja harjoittelemalla sanomaan muun muassa tervehdyksiä maan kielellä. Kutsumme myös muiden ryhmien lapsia vierailemaan kulttuuriviikon tapahtumissa. </w:t>
      </w:r>
    </w:p>
    <w:p w14:paraId="5EAECC13"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Käytössämme on Oulun kaupungin kielipedagogiikkaa esiopetukseen materiaali, jossa tutustutaan A1 valittaviin kieliin erilaisten kielisuihkuvideoiden sekä kärppä ja kurki kulttuurivideoiden avulla. Kahdessa isompien ryhmässä harjoitellaan tervehtimistä eri maiden kielillä, harjoitellaan helppoja lauseita sekä lauletaan onnittelulaulu suomeksi ja englanniksi. </w:t>
      </w:r>
    </w:p>
    <w:p w14:paraId="72D7DBC7"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 </w:t>
      </w:r>
    </w:p>
    <w:p w14:paraId="5E174A31" w14:textId="77777777" w:rsidR="00615B47" w:rsidRPr="00615B47" w:rsidRDefault="00615B47" w:rsidP="00615B47">
      <w:pPr>
        <w:spacing w:line="276" w:lineRule="auto"/>
        <w:rPr>
          <w:rFonts w:eastAsia="Yu Mincho" w:cs="Times New Roman"/>
          <w:i/>
          <w:kern w:val="0"/>
          <w:szCs w:val="24"/>
          <w:lang w:eastAsia="fi-FI"/>
          <w14:ligatures w14:val="none"/>
        </w:rPr>
      </w:pPr>
    </w:p>
    <w:p w14:paraId="3E861F08" w14:textId="77777777" w:rsidR="00615B47" w:rsidRPr="00615B47" w:rsidRDefault="00615B47" w:rsidP="00615B47">
      <w:pPr>
        <w:spacing w:line="276" w:lineRule="auto"/>
        <w:rPr>
          <w:rFonts w:eastAsia="Yu Mincho" w:cs="Times New Roman"/>
          <w:i/>
          <w:kern w:val="0"/>
          <w:szCs w:val="24"/>
          <w:lang w:eastAsia="fi-FI"/>
          <w14:ligatures w14:val="none"/>
        </w:rPr>
      </w:pPr>
    </w:p>
    <w:p w14:paraId="3A613898" w14:textId="77777777" w:rsidR="00615B47" w:rsidRPr="00615B47" w:rsidRDefault="00615B47" w:rsidP="00615B47">
      <w:pPr>
        <w:spacing w:line="276" w:lineRule="auto"/>
        <w:rPr>
          <w:rFonts w:eastAsia="Yu Mincho" w:cs="Times New Roman"/>
          <w:i/>
          <w:kern w:val="0"/>
          <w:szCs w:val="24"/>
          <w:lang w:eastAsia="fi-FI"/>
          <w14:ligatures w14:val="none"/>
        </w:rPr>
      </w:pPr>
    </w:p>
    <w:p w14:paraId="3EC4EC05" w14:textId="77777777" w:rsidR="00615B47" w:rsidRDefault="00615B47" w:rsidP="00615B47">
      <w:pPr>
        <w:spacing w:line="276" w:lineRule="auto"/>
        <w:rPr>
          <w:rFonts w:eastAsia="Yu Mincho" w:cs="Times New Roman"/>
          <w:i/>
          <w:kern w:val="0"/>
          <w:szCs w:val="24"/>
          <w:lang w:eastAsia="fi-FI"/>
          <w14:ligatures w14:val="none"/>
        </w:rPr>
      </w:pPr>
    </w:p>
    <w:p w14:paraId="7EC6F7A3" w14:textId="77777777" w:rsidR="00CD6BF7" w:rsidRDefault="00CD6BF7" w:rsidP="00615B47">
      <w:pPr>
        <w:spacing w:line="276" w:lineRule="auto"/>
        <w:rPr>
          <w:rFonts w:eastAsia="Yu Mincho" w:cs="Times New Roman"/>
          <w:i/>
          <w:kern w:val="0"/>
          <w:szCs w:val="24"/>
          <w:lang w:eastAsia="fi-FI"/>
          <w14:ligatures w14:val="none"/>
        </w:rPr>
      </w:pPr>
    </w:p>
    <w:p w14:paraId="3BE6D485" w14:textId="77777777" w:rsidR="00CD6BF7" w:rsidRDefault="00CD6BF7" w:rsidP="00615B47">
      <w:pPr>
        <w:spacing w:line="276" w:lineRule="auto"/>
        <w:rPr>
          <w:rFonts w:eastAsia="Yu Mincho" w:cs="Times New Roman"/>
          <w:i/>
          <w:kern w:val="0"/>
          <w:szCs w:val="24"/>
          <w:lang w:eastAsia="fi-FI"/>
          <w14:ligatures w14:val="none"/>
        </w:rPr>
      </w:pPr>
    </w:p>
    <w:p w14:paraId="71F61181" w14:textId="77777777" w:rsidR="00CD6BF7" w:rsidRDefault="00CD6BF7" w:rsidP="00615B47">
      <w:pPr>
        <w:spacing w:line="276" w:lineRule="auto"/>
        <w:rPr>
          <w:rFonts w:eastAsia="Yu Mincho" w:cs="Times New Roman"/>
          <w:i/>
          <w:kern w:val="0"/>
          <w:szCs w:val="24"/>
          <w:lang w:eastAsia="fi-FI"/>
          <w14:ligatures w14:val="none"/>
        </w:rPr>
      </w:pPr>
    </w:p>
    <w:p w14:paraId="12AEA012" w14:textId="77777777" w:rsidR="00CD6BF7" w:rsidRDefault="00CD6BF7" w:rsidP="00615B47">
      <w:pPr>
        <w:spacing w:line="276" w:lineRule="auto"/>
        <w:rPr>
          <w:rFonts w:eastAsia="Yu Mincho" w:cs="Times New Roman"/>
          <w:i/>
          <w:kern w:val="0"/>
          <w:szCs w:val="24"/>
          <w:lang w:eastAsia="fi-FI"/>
          <w14:ligatures w14:val="none"/>
        </w:rPr>
      </w:pPr>
    </w:p>
    <w:p w14:paraId="324C9EDF" w14:textId="77777777" w:rsidR="00CD6BF7" w:rsidRPr="00615B47" w:rsidRDefault="00CD6BF7" w:rsidP="00615B47">
      <w:pPr>
        <w:spacing w:line="276" w:lineRule="auto"/>
        <w:rPr>
          <w:rFonts w:eastAsia="Yu Mincho" w:cs="Times New Roman"/>
          <w:i/>
          <w:kern w:val="0"/>
          <w:szCs w:val="24"/>
          <w:lang w:eastAsia="fi-FI"/>
          <w14:ligatures w14:val="none"/>
        </w:rPr>
      </w:pPr>
    </w:p>
    <w:p w14:paraId="239F5CA0" w14:textId="77777777" w:rsidR="00615B47" w:rsidRPr="00615B47" w:rsidRDefault="00615B47" w:rsidP="00615B47">
      <w:pPr>
        <w:spacing w:line="276" w:lineRule="auto"/>
        <w:rPr>
          <w:rFonts w:eastAsia="Yu Mincho" w:cs="Times New Roman"/>
          <w:b/>
          <w:kern w:val="0"/>
          <w:szCs w:val="24"/>
          <w:lang w:eastAsia="fi-FI"/>
          <w14:ligatures w14:val="none"/>
        </w:rPr>
      </w:pPr>
    </w:p>
    <w:p w14:paraId="33B133AD" w14:textId="77777777" w:rsidR="00615B47" w:rsidRPr="00615B47" w:rsidRDefault="00615B47" w:rsidP="00615B47">
      <w:pPr>
        <w:spacing w:line="276" w:lineRule="auto"/>
        <w:rPr>
          <w:rFonts w:eastAsia="Yu Mincho" w:cs="Times New Roman"/>
          <w:b/>
          <w:kern w:val="0"/>
          <w:szCs w:val="24"/>
          <w:lang w:eastAsia="fi-FI"/>
          <w14:ligatures w14:val="none"/>
        </w:rPr>
      </w:pPr>
      <w:r w:rsidRPr="00615B47">
        <w:rPr>
          <w:rFonts w:eastAsia="Yu Mincho" w:cs="Times New Roman"/>
          <w:b/>
          <w:kern w:val="0"/>
          <w:szCs w:val="24"/>
          <w:lang w:eastAsia="fi-FI"/>
          <w14:ligatures w14:val="none"/>
        </w:rPr>
        <w:t>Kestävä tulevaisuus: Digitalisaatio</w:t>
      </w:r>
    </w:p>
    <w:p w14:paraId="30184D9D"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Times New Roman" w:cs="Times New Roman"/>
          <w:kern w:val="0"/>
          <w:szCs w:val="24"/>
          <w:lang w:eastAsia="fi-FI"/>
          <w14:ligatures w14:val="none"/>
        </w:rPr>
        <w:t xml:space="preserve">Digitaitoa ja mediakasvatusta harjoittelemme ryhmissä lasten ikä huomioiden. </w:t>
      </w:r>
      <w:r w:rsidRPr="00615B47">
        <w:rPr>
          <w:rFonts w:eastAsia="Yu Mincho" w:cs="Times New Roman"/>
          <w:kern w:val="0"/>
          <w:szCs w:val="24"/>
          <w:lang w:eastAsia="fi-FI"/>
          <w14:ligatures w14:val="none"/>
        </w:rPr>
        <w:t>Jokaisessa ryhmässä on käytössä tabletit</w:t>
      </w:r>
      <w:r w:rsidRPr="00615B47">
        <w:rPr>
          <w:rFonts w:eastAsia="Times New Roman" w:cs="Times New Roman"/>
          <w:kern w:val="0"/>
          <w:szCs w:val="24"/>
          <w:lang w:eastAsia="fi-FI"/>
          <w14:ligatures w14:val="none"/>
        </w:rPr>
        <w:t xml:space="preserve"> (2kpl),</w:t>
      </w:r>
      <w:r w:rsidRPr="00615B47">
        <w:rPr>
          <w:rFonts w:eastAsia="Yu Mincho" w:cs="Times New Roman"/>
          <w:kern w:val="0"/>
          <w:szCs w:val="24"/>
          <w:lang w:eastAsia="fi-FI"/>
          <w14:ligatures w14:val="none"/>
        </w:rPr>
        <w:t xml:space="preserve"> joihin on ladattu ikätason mukaisia </w:t>
      </w:r>
      <w:r w:rsidRPr="00615B47">
        <w:rPr>
          <w:rFonts w:eastAsia="Times New Roman" w:cs="Times New Roman"/>
          <w:kern w:val="0"/>
          <w:szCs w:val="24"/>
          <w:lang w:eastAsia="fi-FI"/>
          <w14:ligatures w14:val="none"/>
        </w:rPr>
        <w:t xml:space="preserve">ja opettavaisia </w:t>
      </w:r>
      <w:r w:rsidRPr="00615B47">
        <w:rPr>
          <w:rFonts w:eastAsia="Yu Mincho" w:cs="Times New Roman"/>
          <w:kern w:val="0"/>
          <w:szCs w:val="24"/>
          <w:lang w:eastAsia="fi-FI"/>
          <w14:ligatures w14:val="none"/>
        </w:rPr>
        <w:t xml:space="preserve">pelejä (pikku kakkonen, pikku kakkosen eskari, eka peli). Yhdessä opettelemme digilaitteiden käyttöä ja aikuisen vastuu on turvata niiden oikeanlainen ja turvallinen käyttö. </w:t>
      </w:r>
      <w:r w:rsidRPr="00615B47">
        <w:rPr>
          <w:rFonts w:eastAsia="Times New Roman" w:cs="Times New Roman"/>
          <w:kern w:val="0"/>
          <w:szCs w:val="24"/>
          <w:lang w:eastAsia="fi-FI"/>
          <w14:ligatures w14:val="none"/>
        </w:rPr>
        <w:t>Viskari ja eskari- ryhmissä</w:t>
      </w:r>
      <w:r w:rsidRPr="00615B47">
        <w:rPr>
          <w:rFonts w:eastAsia="Yu Mincho" w:cs="Times New Roman"/>
          <w:kern w:val="0"/>
          <w:szCs w:val="24"/>
          <w:lang w:eastAsia="fi-FI"/>
          <w14:ligatures w14:val="none"/>
        </w:rPr>
        <w:t xml:space="preserve"> jokaiselle lapselle on </w:t>
      </w:r>
      <w:r w:rsidRPr="00615B47">
        <w:rPr>
          <w:rFonts w:eastAsia="Times New Roman" w:cs="Times New Roman"/>
          <w:kern w:val="0"/>
          <w:szCs w:val="24"/>
          <w:lang w:eastAsia="fi-FI"/>
          <w14:ligatures w14:val="none"/>
        </w:rPr>
        <w:t>määritelty</w:t>
      </w:r>
      <w:r w:rsidRPr="00615B47">
        <w:rPr>
          <w:rFonts w:eastAsia="Yu Mincho" w:cs="Times New Roman"/>
          <w:kern w:val="0"/>
          <w:szCs w:val="24"/>
          <w:lang w:eastAsia="fi-FI"/>
          <w14:ligatures w14:val="none"/>
        </w:rPr>
        <w:t xml:space="preserve"> peliaika </w:t>
      </w:r>
      <w:r w:rsidRPr="00615B47">
        <w:rPr>
          <w:rFonts w:eastAsia="Times New Roman" w:cs="Times New Roman"/>
          <w:kern w:val="0"/>
          <w:szCs w:val="24"/>
          <w:lang w:eastAsia="fi-FI"/>
          <w14:ligatures w14:val="none"/>
        </w:rPr>
        <w:t>n.</w:t>
      </w:r>
      <w:r w:rsidRPr="00615B47">
        <w:rPr>
          <w:rFonts w:eastAsia="Yu Mincho" w:cs="Times New Roman"/>
          <w:kern w:val="0"/>
          <w:szCs w:val="24"/>
          <w:lang w:eastAsia="fi-FI"/>
          <w14:ligatures w14:val="none"/>
        </w:rPr>
        <w:t xml:space="preserve"> 30min/ viikossa. Lapset voivat myös käyttää tabletteja omaan dokumentointiin, esimerkiksi kuvaamiseen</w:t>
      </w:r>
      <w:r w:rsidRPr="00615B47">
        <w:rPr>
          <w:rFonts w:eastAsia="Times New Roman" w:cs="Times New Roman"/>
          <w:kern w:val="0"/>
          <w:szCs w:val="24"/>
          <w:lang w:eastAsia="fi-FI"/>
          <w14:ligatures w14:val="none"/>
        </w:rPr>
        <w:t>, videoimiseen ja äänittämiseen, esimerkiksi</w:t>
      </w:r>
      <w:r w:rsidRPr="00615B47">
        <w:rPr>
          <w:rFonts w:eastAsia="Yu Mincho" w:cs="Times New Roman"/>
          <w:kern w:val="0"/>
          <w:szCs w:val="24"/>
          <w:lang w:eastAsia="fi-FI"/>
          <w14:ligatures w14:val="none"/>
        </w:rPr>
        <w:t xml:space="preserve"> metsäretkillä </w:t>
      </w:r>
      <w:r w:rsidRPr="00615B47">
        <w:rPr>
          <w:rFonts w:eastAsia="Times New Roman" w:cs="Times New Roman"/>
          <w:kern w:val="0"/>
          <w:szCs w:val="24"/>
          <w:lang w:eastAsia="fi-FI"/>
          <w14:ligatures w14:val="none"/>
        </w:rPr>
        <w:t>ja erilaisissa tapahtumissa</w:t>
      </w:r>
      <w:r w:rsidRPr="00615B47">
        <w:rPr>
          <w:rFonts w:eastAsia="Yu Mincho" w:cs="Times New Roman"/>
          <w:kern w:val="0"/>
          <w:szCs w:val="24"/>
          <w:lang w:eastAsia="fi-FI"/>
          <w14:ligatures w14:val="none"/>
        </w:rPr>
        <w:t>. Haemme laitteiden avulla ajankohtaista ja lapsia kiinnostavaa tietoa sekä hyödynnämme tabletteja esimerkiksi jumppahetkillä niin, että QR-koodin takaa voi löytyä jokin liikuntatehtävä.</w:t>
      </w:r>
    </w:p>
    <w:p w14:paraId="2F664ABD"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Ryhmissä dokumentoidaan </w:t>
      </w:r>
      <w:r w:rsidRPr="00615B47">
        <w:rPr>
          <w:rFonts w:eastAsia="Times New Roman" w:cs="Times New Roman"/>
          <w:kern w:val="0"/>
          <w:szCs w:val="24"/>
          <w:lang w:eastAsia="fi-FI"/>
          <w14:ligatures w14:val="none"/>
        </w:rPr>
        <w:t xml:space="preserve">kuvaamalla </w:t>
      </w:r>
      <w:r w:rsidRPr="00615B47">
        <w:rPr>
          <w:rFonts w:eastAsia="Yu Mincho" w:cs="Times New Roman"/>
          <w:kern w:val="0"/>
          <w:szCs w:val="24"/>
          <w:lang w:eastAsia="fi-FI"/>
          <w14:ligatures w14:val="none"/>
        </w:rPr>
        <w:t>lasten oppimista</w:t>
      </w:r>
      <w:r w:rsidRPr="00615B47">
        <w:rPr>
          <w:rFonts w:eastAsia="Times New Roman" w:cs="Times New Roman"/>
          <w:kern w:val="0"/>
          <w:szCs w:val="24"/>
          <w:lang w:eastAsia="fi-FI"/>
          <w14:ligatures w14:val="none"/>
        </w:rPr>
        <w:t>, kehitystä ja yhteisiä tapahtumia,</w:t>
      </w:r>
      <w:r w:rsidRPr="00615B47">
        <w:rPr>
          <w:rFonts w:eastAsia="Yu Mincho" w:cs="Times New Roman"/>
          <w:kern w:val="0"/>
          <w:szCs w:val="24"/>
          <w:lang w:eastAsia="fi-FI"/>
          <w14:ligatures w14:val="none"/>
        </w:rPr>
        <w:t xml:space="preserve"> kuvat jaetaan huoltajien nähtäville Muksunkirjaan</w:t>
      </w:r>
      <w:r w:rsidRPr="00615B47">
        <w:rPr>
          <w:rFonts w:eastAsia="Times New Roman" w:cs="Times New Roman"/>
          <w:kern w:val="0"/>
          <w:szCs w:val="24"/>
          <w:lang w:eastAsia="fi-FI"/>
          <w14:ligatures w14:val="none"/>
        </w:rPr>
        <w:t>, johon jokaisella huoltajalla on omat tunnukset</w:t>
      </w:r>
      <w:r w:rsidRPr="00615B47">
        <w:rPr>
          <w:rFonts w:eastAsia="Yu Mincho" w:cs="Times New Roman"/>
          <w:kern w:val="0"/>
          <w:szCs w:val="24"/>
          <w:lang w:eastAsia="fi-FI"/>
          <w14:ligatures w14:val="none"/>
        </w:rPr>
        <w:t xml:space="preserve">. Oppimisen </w:t>
      </w:r>
      <w:r w:rsidRPr="00615B47">
        <w:rPr>
          <w:rFonts w:eastAsia="Times New Roman" w:cs="Times New Roman"/>
          <w:kern w:val="0"/>
          <w:szCs w:val="24"/>
          <w:lang w:eastAsia="fi-FI"/>
          <w14:ligatures w14:val="none"/>
        </w:rPr>
        <w:t xml:space="preserve">ja opettamisen </w:t>
      </w:r>
      <w:r w:rsidRPr="00615B47">
        <w:rPr>
          <w:rFonts w:eastAsia="Yu Mincho" w:cs="Times New Roman"/>
          <w:kern w:val="0"/>
          <w:szCs w:val="24"/>
          <w:lang w:eastAsia="fi-FI"/>
          <w14:ligatures w14:val="none"/>
        </w:rPr>
        <w:t xml:space="preserve">tueksi ryhmissä </w:t>
      </w:r>
      <w:r w:rsidRPr="00615B47">
        <w:rPr>
          <w:rFonts w:eastAsia="Times New Roman" w:cs="Times New Roman"/>
          <w:kern w:val="0"/>
          <w:szCs w:val="24"/>
          <w:lang w:eastAsia="fi-FI"/>
          <w14:ligatures w14:val="none"/>
        </w:rPr>
        <w:t>voidaan katsoa</w:t>
      </w:r>
      <w:r w:rsidRPr="00615B47">
        <w:rPr>
          <w:rFonts w:eastAsia="Yu Mincho" w:cs="Times New Roman"/>
          <w:kern w:val="0"/>
          <w:szCs w:val="24"/>
          <w:lang w:eastAsia="fi-FI"/>
          <w14:ligatures w14:val="none"/>
        </w:rPr>
        <w:t xml:space="preserve"> eri teemoihin liittyviä oppimisvideoita (</w:t>
      </w:r>
      <w:proofErr w:type="spellStart"/>
      <w:r w:rsidRPr="00615B47">
        <w:rPr>
          <w:rFonts w:eastAsia="Yu Mincho" w:cs="Times New Roman"/>
          <w:kern w:val="0"/>
          <w:szCs w:val="24"/>
          <w:lang w:eastAsia="fi-FI"/>
          <w14:ligatures w14:val="none"/>
        </w:rPr>
        <w:t>youtube</w:t>
      </w:r>
      <w:proofErr w:type="spellEnd"/>
      <w:r w:rsidRPr="00615B47">
        <w:rPr>
          <w:rFonts w:eastAsia="Yu Mincho" w:cs="Times New Roman"/>
          <w:kern w:val="0"/>
          <w:szCs w:val="24"/>
          <w:lang w:eastAsia="fi-FI"/>
          <w14:ligatures w14:val="none"/>
        </w:rPr>
        <w:t xml:space="preserve">, pikkukakkonen, </w:t>
      </w:r>
      <w:proofErr w:type="spellStart"/>
      <w:r w:rsidRPr="00615B47">
        <w:rPr>
          <w:rFonts w:eastAsia="Yu Mincho" w:cs="Times New Roman"/>
          <w:kern w:val="0"/>
          <w:szCs w:val="24"/>
          <w:lang w:eastAsia="fi-FI"/>
          <w14:ligatures w14:val="none"/>
        </w:rPr>
        <w:t>yleareena</w:t>
      </w:r>
      <w:proofErr w:type="spellEnd"/>
      <w:r w:rsidRPr="00615B47">
        <w:rPr>
          <w:rFonts w:eastAsia="Yu Mincho" w:cs="Times New Roman"/>
          <w:kern w:val="0"/>
          <w:szCs w:val="24"/>
          <w:lang w:eastAsia="fi-FI"/>
          <w14:ligatures w14:val="none"/>
        </w:rPr>
        <w:t xml:space="preserve">). </w:t>
      </w:r>
    </w:p>
    <w:p w14:paraId="024E122D" w14:textId="43221F8B"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Esiopetuksessa tutustutaan ohjelmointiin </w:t>
      </w:r>
      <w:proofErr w:type="spellStart"/>
      <w:r w:rsidRPr="00615B47">
        <w:rPr>
          <w:rFonts w:eastAsia="Yu Mincho" w:cs="Times New Roman"/>
          <w:kern w:val="0"/>
          <w:szCs w:val="24"/>
          <w:lang w:eastAsia="fi-FI"/>
          <w14:ligatures w14:val="none"/>
        </w:rPr>
        <w:t>Beebot</w:t>
      </w:r>
      <w:proofErr w:type="spellEnd"/>
      <w:r w:rsidRPr="00615B47">
        <w:rPr>
          <w:rFonts w:eastAsia="Yu Mincho" w:cs="Times New Roman"/>
          <w:kern w:val="0"/>
          <w:szCs w:val="24"/>
          <w:lang w:eastAsia="fi-FI"/>
          <w14:ligatures w14:val="none"/>
        </w:rPr>
        <w:t>- robotin ja erilaisten tehtävien avulla. Esiopetukseen kuuluu myös, että katsomme Lasten uutiset joka perjantai</w:t>
      </w:r>
      <w:r w:rsidRPr="00615B47">
        <w:rPr>
          <w:rFonts w:eastAsia="Times New Roman" w:cs="Times New Roman"/>
          <w:kern w:val="0"/>
          <w:szCs w:val="24"/>
          <w:lang w:eastAsia="fi-FI"/>
          <w14:ligatures w14:val="none"/>
        </w:rPr>
        <w:t xml:space="preserve"> ja näin tutustumme lapsen tasoisesti ajankohtaisiin aiheisiin</w:t>
      </w:r>
      <w:r w:rsidRPr="00615B47">
        <w:rPr>
          <w:rFonts w:eastAsia="Yu Mincho" w:cs="Times New Roman"/>
          <w:kern w:val="0"/>
          <w:szCs w:val="24"/>
          <w:lang w:eastAsia="fi-FI"/>
          <w14:ligatures w14:val="none"/>
        </w:rPr>
        <w:t>, joista keskustelemme lasten kanssa.</w:t>
      </w:r>
      <w:r w:rsidR="000D1508">
        <w:rPr>
          <w:rFonts w:eastAsia="Yu Mincho" w:cs="Times New Roman"/>
          <w:kern w:val="0"/>
          <w:szCs w:val="24"/>
          <w:lang w:eastAsia="fi-FI"/>
          <w14:ligatures w14:val="none"/>
        </w:rPr>
        <w:t xml:space="preserve"> Esiopetusikäisillä</w:t>
      </w:r>
      <w:r w:rsidR="00155607">
        <w:rPr>
          <w:rFonts w:eastAsia="Yu Mincho" w:cs="Times New Roman"/>
          <w:kern w:val="0"/>
          <w:szCs w:val="24"/>
          <w:lang w:eastAsia="fi-FI"/>
          <w14:ligatures w14:val="none"/>
        </w:rPr>
        <w:t xml:space="preserve"> on </w:t>
      </w:r>
      <w:proofErr w:type="spellStart"/>
      <w:r w:rsidR="00155607">
        <w:rPr>
          <w:rFonts w:eastAsia="Yu Mincho" w:cs="Times New Roman"/>
          <w:kern w:val="0"/>
          <w:szCs w:val="24"/>
          <w:lang w:eastAsia="fi-FI"/>
          <w14:ligatures w14:val="none"/>
        </w:rPr>
        <w:t>käytösssä</w:t>
      </w:r>
      <w:proofErr w:type="spellEnd"/>
      <w:r w:rsidR="00155607">
        <w:rPr>
          <w:rFonts w:eastAsia="Yu Mincho" w:cs="Times New Roman"/>
          <w:kern w:val="0"/>
          <w:szCs w:val="24"/>
          <w:lang w:eastAsia="fi-FI"/>
          <w14:ligatures w14:val="none"/>
        </w:rPr>
        <w:t xml:space="preserve"> </w:t>
      </w:r>
      <w:r w:rsidR="00D4754B">
        <w:rPr>
          <w:rFonts w:eastAsia="Yu Mincho" w:cs="Times New Roman"/>
          <w:kern w:val="0"/>
          <w:szCs w:val="24"/>
          <w:lang w:eastAsia="fi-FI"/>
          <w14:ligatures w14:val="none"/>
        </w:rPr>
        <w:t>Eläköön! -</w:t>
      </w:r>
      <w:proofErr w:type="spellStart"/>
      <w:r w:rsidR="00530455">
        <w:rPr>
          <w:rFonts w:eastAsia="Yu Mincho" w:cs="Times New Roman"/>
          <w:kern w:val="0"/>
          <w:szCs w:val="24"/>
          <w:lang w:eastAsia="fi-FI"/>
          <w14:ligatures w14:val="none"/>
        </w:rPr>
        <w:t>oppimimateriaalien</w:t>
      </w:r>
      <w:proofErr w:type="spellEnd"/>
      <w:r w:rsidR="00530455">
        <w:rPr>
          <w:rFonts w:eastAsia="Yu Mincho" w:cs="Times New Roman"/>
          <w:kern w:val="0"/>
          <w:szCs w:val="24"/>
          <w:lang w:eastAsia="fi-FI"/>
          <w14:ligatures w14:val="none"/>
        </w:rPr>
        <w:t xml:space="preserve"> digi</w:t>
      </w:r>
      <w:r w:rsidR="002D16D3">
        <w:rPr>
          <w:rFonts w:eastAsia="Yu Mincho" w:cs="Times New Roman"/>
          <w:kern w:val="0"/>
          <w:szCs w:val="24"/>
          <w:lang w:eastAsia="fi-FI"/>
          <w14:ligatures w14:val="none"/>
        </w:rPr>
        <w:t>materiaalit käytössään</w:t>
      </w:r>
      <w:r w:rsidR="00BD5644">
        <w:rPr>
          <w:rFonts w:eastAsia="Yu Mincho" w:cs="Times New Roman"/>
          <w:kern w:val="0"/>
          <w:szCs w:val="24"/>
          <w:lang w:eastAsia="fi-FI"/>
          <w14:ligatures w14:val="none"/>
        </w:rPr>
        <w:t>, jo</w:t>
      </w:r>
      <w:r w:rsidR="002F2154">
        <w:rPr>
          <w:rFonts w:eastAsia="Yu Mincho" w:cs="Times New Roman"/>
          <w:kern w:val="0"/>
          <w:szCs w:val="24"/>
          <w:lang w:eastAsia="fi-FI"/>
          <w14:ligatures w14:val="none"/>
        </w:rPr>
        <w:t>ta</w:t>
      </w:r>
      <w:r w:rsidR="00BD5644">
        <w:rPr>
          <w:rFonts w:eastAsia="Yu Mincho" w:cs="Times New Roman"/>
          <w:kern w:val="0"/>
          <w:szCs w:val="24"/>
          <w:lang w:eastAsia="fi-FI"/>
          <w14:ligatures w14:val="none"/>
        </w:rPr>
        <w:t xml:space="preserve"> he pääsevät</w:t>
      </w:r>
      <w:r w:rsidR="003E733D">
        <w:rPr>
          <w:rFonts w:eastAsia="Yu Mincho" w:cs="Times New Roman"/>
          <w:kern w:val="0"/>
          <w:szCs w:val="24"/>
          <w:lang w:eastAsia="fi-FI"/>
          <w14:ligatures w14:val="none"/>
        </w:rPr>
        <w:t xml:space="preserve"> hyödyntämään</w:t>
      </w:r>
      <w:r w:rsidR="00BD5644">
        <w:rPr>
          <w:rFonts w:eastAsia="Yu Mincho" w:cs="Times New Roman"/>
          <w:kern w:val="0"/>
          <w:szCs w:val="24"/>
          <w:lang w:eastAsia="fi-FI"/>
          <w14:ligatures w14:val="none"/>
        </w:rPr>
        <w:t xml:space="preserve"> omien tunnuksien kautta</w:t>
      </w:r>
      <w:r w:rsidR="003E733D">
        <w:rPr>
          <w:rFonts w:eastAsia="Yu Mincho" w:cs="Times New Roman"/>
          <w:kern w:val="0"/>
          <w:szCs w:val="24"/>
          <w:lang w:eastAsia="fi-FI"/>
          <w14:ligatures w14:val="none"/>
        </w:rPr>
        <w:t>.</w:t>
      </w:r>
    </w:p>
    <w:p w14:paraId="081BEFD7"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Päiväkodilla on käynyt digimentori, joka neuvoo ja opastaa uusimpien sovellusten käyttöön. </w:t>
      </w:r>
    </w:p>
    <w:p w14:paraId="32CCB405" w14:textId="77777777" w:rsidR="00615B47" w:rsidRPr="00615B47" w:rsidRDefault="00615B47" w:rsidP="00615B47">
      <w:pPr>
        <w:spacing w:line="276" w:lineRule="auto"/>
        <w:rPr>
          <w:rFonts w:eastAsia="Yu Mincho" w:cs="Times New Roman"/>
          <w:i/>
          <w:kern w:val="0"/>
          <w:szCs w:val="24"/>
          <w:lang w:eastAsia="fi-FI"/>
          <w14:ligatures w14:val="none"/>
        </w:rPr>
      </w:pPr>
    </w:p>
    <w:p w14:paraId="7222F507" w14:textId="77777777" w:rsidR="00615B47" w:rsidRPr="00615B47" w:rsidRDefault="00615B47" w:rsidP="00615B47">
      <w:pPr>
        <w:spacing w:line="276" w:lineRule="auto"/>
        <w:rPr>
          <w:rFonts w:eastAsia="Yu Mincho" w:cs="Times New Roman"/>
          <w:b/>
          <w:kern w:val="0"/>
          <w:szCs w:val="24"/>
          <w:lang w:eastAsia="fi-FI"/>
          <w14:ligatures w14:val="none"/>
        </w:rPr>
      </w:pPr>
      <w:r w:rsidRPr="00615B47">
        <w:rPr>
          <w:rFonts w:eastAsia="Yu Mincho" w:cs="Times New Roman"/>
          <w:b/>
          <w:kern w:val="0"/>
          <w:szCs w:val="24"/>
          <w:lang w:eastAsia="fi-FI"/>
          <w14:ligatures w14:val="none"/>
        </w:rPr>
        <w:t>Yhtenäinen kasvun ja opin polku sekä 5–8-vuotiaiden pedagogiikan kehittäminen</w:t>
      </w:r>
    </w:p>
    <w:p w14:paraId="421EFA9A"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Times New Roman" w:cs="Times New Roman"/>
          <w:kern w:val="0"/>
          <w:szCs w:val="24"/>
          <w:lang w:eastAsia="fi-FI"/>
          <w14:ligatures w14:val="none"/>
        </w:rPr>
        <w:t>Päiväkodin johtaja ja esiopettajat osallistuvat oman alueen alueverkostoon, jossa on tehty 5</w:t>
      </w:r>
      <w:r w:rsidRPr="00615B47">
        <w:rPr>
          <w:rFonts w:eastAsia="Yu Mincho" w:cs="Times New Roman"/>
          <w:kern w:val="0"/>
          <w:szCs w:val="24"/>
          <w:lang w:eastAsia="fi-FI"/>
          <w14:ligatures w14:val="none"/>
        </w:rPr>
        <w:t>–</w:t>
      </w:r>
      <w:r w:rsidRPr="00615B47">
        <w:rPr>
          <w:rFonts w:eastAsia="Times New Roman" w:cs="Times New Roman"/>
          <w:kern w:val="0"/>
          <w:szCs w:val="24"/>
          <w:lang w:eastAsia="fi-FI"/>
          <w14:ligatures w14:val="none"/>
        </w:rPr>
        <w:t>8</w:t>
      </w:r>
      <w:r w:rsidRPr="00615B47">
        <w:rPr>
          <w:rFonts w:eastAsia="Yu Mincho" w:cs="Times New Roman"/>
          <w:kern w:val="0"/>
          <w:szCs w:val="24"/>
          <w:lang w:eastAsia="fi-FI"/>
          <w14:ligatures w14:val="none"/>
        </w:rPr>
        <w:t>-vuotiaiden</w:t>
      </w:r>
      <w:r w:rsidRPr="00615B47">
        <w:rPr>
          <w:rFonts w:eastAsia="Times New Roman" w:cs="Times New Roman"/>
          <w:kern w:val="0"/>
          <w:szCs w:val="24"/>
          <w:lang w:eastAsia="fi-FI"/>
          <w14:ligatures w14:val="none"/>
        </w:rPr>
        <w:t xml:space="preserve"> pedagoginen suunnitelma. Alueverkosto kokoontuu n. neljä kertaa toimintakauden aikana ja siihen osallistuu joka kerta päiväkodin johtaja sekä yksikön esiopettajat. Yhdessä laadittu pedagoginen suunnitelma arvioidaan keväisin. </w:t>
      </w:r>
      <w:r w:rsidRPr="00615B47">
        <w:rPr>
          <w:rFonts w:eastAsia="Yu Mincho" w:cs="Times New Roman"/>
          <w:kern w:val="0"/>
          <w:szCs w:val="24"/>
          <w:lang w:eastAsia="fi-FI"/>
          <w14:ligatures w14:val="none"/>
        </w:rPr>
        <w:t>Päiväkotimme on tehnyt yhteisen 5–8-vuotiaiden pedagogisen suunnitelman Metsokankaan koulun kanssa.</w:t>
      </w:r>
    </w:p>
    <w:p w14:paraId="3980BB24" w14:textId="77777777" w:rsidR="00615B47" w:rsidRPr="00615B47" w:rsidRDefault="00615B47" w:rsidP="00615B47">
      <w:pPr>
        <w:spacing w:line="276" w:lineRule="auto"/>
        <w:rPr>
          <w:rFonts w:eastAsia="Yu Mincho" w:cs="Times New Roman"/>
          <w:kern w:val="0"/>
          <w:szCs w:val="24"/>
          <w:lang w:eastAsia="fi-FI"/>
          <w14:ligatures w14:val="none"/>
        </w:rPr>
      </w:pPr>
    </w:p>
    <w:p w14:paraId="1A981BB6" w14:textId="77777777" w:rsidR="00615B47" w:rsidRPr="00615B47" w:rsidRDefault="00615B47" w:rsidP="00615B47">
      <w:pPr>
        <w:spacing w:before="0" w:beforeAutospacing="0" w:after="160" w:afterAutospacing="0" w:line="276" w:lineRule="auto"/>
        <w:rPr>
          <w:rFonts w:eastAsia="Times New Roman" w:cs="Times New Roman"/>
          <w:i/>
          <w:color w:val="FF0000"/>
          <w:szCs w:val="24"/>
        </w:rPr>
      </w:pPr>
      <w:r w:rsidRPr="00615B47">
        <w:rPr>
          <w:rFonts w:eastAsia="Times New Roman" w:cs="Times New Roman"/>
          <w:i/>
          <w:color w:val="FF0000"/>
          <w:szCs w:val="24"/>
        </w:rPr>
        <w:t xml:space="preserve">Liite yksikön 5–8-vuotiaiden pedagogiseen suunnitelmaan  </w:t>
      </w:r>
    </w:p>
    <w:p w14:paraId="586BE178" w14:textId="77777777" w:rsidR="00615B47" w:rsidRPr="00615B47" w:rsidRDefault="00615B47" w:rsidP="00615B47">
      <w:pPr>
        <w:spacing w:before="0" w:beforeAutospacing="0" w:after="160" w:afterAutospacing="0" w:line="276" w:lineRule="auto"/>
        <w:rPr>
          <w:rFonts w:eastAsia="Times New Roman" w:cs="Times New Roman"/>
          <w:i/>
          <w:iCs/>
          <w:color w:val="FF0000"/>
          <w:szCs w:val="24"/>
        </w:rPr>
      </w:pPr>
    </w:p>
    <w:p w14:paraId="3DB595F4" w14:textId="77777777" w:rsidR="00615B47" w:rsidRPr="00615B47" w:rsidRDefault="00615B47" w:rsidP="00615B47">
      <w:pPr>
        <w:spacing w:before="0" w:beforeAutospacing="0" w:after="160" w:afterAutospacing="0" w:line="276" w:lineRule="auto"/>
        <w:rPr>
          <w:rFonts w:eastAsia="Times New Roman" w:cs="Times New Roman"/>
          <w:i/>
          <w:iCs/>
          <w:color w:val="FF0000"/>
          <w:szCs w:val="24"/>
        </w:rPr>
      </w:pPr>
    </w:p>
    <w:p w14:paraId="7A4697EA" w14:textId="77777777" w:rsidR="00615B47" w:rsidRPr="00615B47" w:rsidRDefault="00615B47" w:rsidP="00615B47">
      <w:pPr>
        <w:spacing w:before="0" w:beforeAutospacing="0" w:after="160" w:afterAutospacing="0" w:line="276" w:lineRule="auto"/>
        <w:rPr>
          <w:rFonts w:eastAsia="Times New Roman" w:cs="Times New Roman"/>
          <w:i/>
          <w:iCs/>
          <w:color w:val="FF0000"/>
          <w:szCs w:val="24"/>
        </w:rPr>
      </w:pPr>
    </w:p>
    <w:p w14:paraId="013EE9E4" w14:textId="77777777" w:rsidR="00615B47" w:rsidRPr="00615B47" w:rsidRDefault="00615B47" w:rsidP="00615B47">
      <w:pPr>
        <w:spacing w:before="0" w:beforeAutospacing="0" w:after="160" w:afterAutospacing="0" w:line="276" w:lineRule="auto"/>
        <w:rPr>
          <w:rFonts w:eastAsia="Times New Roman" w:cs="Times New Roman"/>
          <w:i/>
          <w:iCs/>
          <w:color w:val="FF0000"/>
          <w:szCs w:val="24"/>
        </w:rPr>
      </w:pPr>
    </w:p>
    <w:p w14:paraId="659F894C" w14:textId="77777777" w:rsidR="00615B47" w:rsidRPr="00615B47" w:rsidRDefault="00615B47" w:rsidP="00615B47">
      <w:pPr>
        <w:spacing w:before="0" w:beforeAutospacing="0" w:after="160" w:afterAutospacing="0" w:line="276" w:lineRule="auto"/>
        <w:rPr>
          <w:rFonts w:eastAsia="Times New Roman" w:cs="Times New Roman"/>
          <w:i/>
          <w:iCs/>
          <w:color w:val="FF0000"/>
          <w:szCs w:val="24"/>
        </w:rPr>
      </w:pPr>
    </w:p>
    <w:p w14:paraId="34630EAA" w14:textId="77777777" w:rsidR="00615B47" w:rsidRPr="00615B47" w:rsidRDefault="00615B47" w:rsidP="00615B47">
      <w:pPr>
        <w:spacing w:line="276" w:lineRule="auto"/>
        <w:rPr>
          <w:rFonts w:eastAsia="Yu Mincho" w:cs="Times New Roman"/>
          <w:kern w:val="0"/>
          <w:szCs w:val="24"/>
          <w:lang w:eastAsia="fi-FI"/>
          <w14:ligatures w14:val="none"/>
        </w:rPr>
      </w:pPr>
    </w:p>
    <w:p w14:paraId="57365DD5" w14:textId="77777777" w:rsidR="00615B47" w:rsidRPr="00615B47" w:rsidRDefault="00615B47" w:rsidP="00615B47">
      <w:pPr>
        <w:spacing w:line="276" w:lineRule="auto"/>
        <w:rPr>
          <w:rFonts w:eastAsia="Yu Mincho" w:cs="Times New Roman"/>
          <w:b/>
          <w:bCs/>
          <w:kern w:val="0"/>
          <w:szCs w:val="24"/>
          <w:lang w:eastAsia="fi-FI"/>
          <w14:ligatures w14:val="none"/>
        </w:rPr>
      </w:pPr>
    </w:p>
    <w:p w14:paraId="5BBA988F" w14:textId="77777777" w:rsidR="00615B47" w:rsidRPr="00615B47" w:rsidRDefault="00615B47" w:rsidP="00615B47">
      <w:pPr>
        <w:spacing w:line="276" w:lineRule="auto"/>
        <w:rPr>
          <w:rFonts w:eastAsia="Yu Mincho" w:cs="Times New Roman"/>
          <w:b/>
          <w:bCs/>
          <w:kern w:val="0"/>
          <w:szCs w:val="24"/>
          <w:lang w:eastAsia="fi-FI"/>
          <w14:ligatures w14:val="none"/>
        </w:rPr>
      </w:pPr>
      <w:r w:rsidRPr="00615B47">
        <w:rPr>
          <w:rFonts w:eastAsia="Yu Mincho" w:cs="Times New Roman"/>
          <w:b/>
          <w:bCs/>
          <w:kern w:val="0"/>
          <w:szCs w:val="24"/>
          <w:lang w:eastAsia="fi-FI"/>
          <w14:ligatures w14:val="none"/>
        </w:rPr>
        <w:t>Muut päiväkodin toimintavuotta koskevat asiat</w:t>
      </w:r>
    </w:p>
    <w:p w14:paraId="207B7A2C" w14:textId="1812B7CC" w:rsidR="00615B47" w:rsidRDefault="00615B47" w:rsidP="00615B47">
      <w:pPr>
        <w:spacing w:line="276" w:lineRule="auto"/>
        <w:rPr>
          <w:rFonts w:eastAsia="Yu Mincho" w:cs="Times New Roman"/>
          <w:i/>
          <w:iCs/>
          <w:kern w:val="0"/>
          <w:szCs w:val="24"/>
          <w:lang w:eastAsia="fi-FI"/>
          <w14:ligatures w14:val="none"/>
        </w:rPr>
      </w:pPr>
      <w:r w:rsidRPr="00615B47">
        <w:rPr>
          <w:rFonts w:eastAsia="Times New Roman" w:cs="Times New Roman"/>
          <w:kern w:val="0"/>
          <w:szCs w:val="24"/>
          <w:lang w:eastAsia="fi-FI"/>
          <w14:ligatures w14:val="none"/>
        </w:rPr>
        <w:br/>
      </w:r>
      <w:r w:rsidRPr="00615B47">
        <w:rPr>
          <w:rFonts w:eastAsia="Yu Mincho" w:cs="Times New Roman"/>
          <w:i/>
          <w:iCs/>
          <w:kern w:val="0"/>
          <w:szCs w:val="24"/>
          <w:lang w:eastAsia="fi-FI"/>
          <w14:ligatures w14:val="none"/>
        </w:rPr>
        <w:t xml:space="preserve">Päiväkoti aukeaa </w:t>
      </w:r>
      <w:r w:rsidR="00A317B7">
        <w:rPr>
          <w:rFonts w:eastAsia="Yu Mincho" w:cs="Times New Roman"/>
          <w:i/>
          <w:iCs/>
          <w:kern w:val="0"/>
          <w:szCs w:val="24"/>
          <w:lang w:eastAsia="fi-FI"/>
          <w14:ligatures w14:val="none"/>
        </w:rPr>
        <w:t>3.8.2026</w:t>
      </w:r>
    </w:p>
    <w:p w14:paraId="69C76489" w14:textId="24201825" w:rsidR="00A317B7" w:rsidRPr="00615B47" w:rsidRDefault="00A317B7" w:rsidP="00615B47">
      <w:pPr>
        <w:spacing w:line="276" w:lineRule="auto"/>
        <w:rPr>
          <w:rFonts w:eastAsia="Yu Mincho" w:cs="Times New Roman"/>
          <w:i/>
          <w:iCs/>
          <w:kern w:val="0"/>
          <w:szCs w:val="24"/>
          <w:highlight w:val="lightGray"/>
          <w:lang w:eastAsia="fi-FI"/>
          <w14:ligatures w14:val="none"/>
        </w:rPr>
      </w:pPr>
      <w:r>
        <w:rPr>
          <w:rFonts w:eastAsia="Yu Mincho" w:cs="Times New Roman"/>
          <w:i/>
          <w:iCs/>
          <w:kern w:val="0"/>
          <w:szCs w:val="24"/>
          <w:lang w:eastAsia="fi-FI"/>
          <w14:ligatures w14:val="none"/>
        </w:rPr>
        <w:t xml:space="preserve">Vanhempainilta 22.9 </w:t>
      </w:r>
    </w:p>
    <w:p w14:paraId="1F5774B3" w14:textId="7924B750" w:rsidR="00A317B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Eskareiden vanhempainilta </w:t>
      </w:r>
      <w:r w:rsidR="00A317B7">
        <w:rPr>
          <w:rFonts w:eastAsia="Yu Mincho" w:cs="Times New Roman"/>
          <w:i/>
          <w:iCs/>
          <w:kern w:val="0"/>
          <w:szCs w:val="24"/>
          <w:lang w:eastAsia="fi-FI"/>
          <w14:ligatures w14:val="none"/>
        </w:rPr>
        <w:t>24.9</w:t>
      </w:r>
    </w:p>
    <w:p w14:paraId="32B2D003" w14:textId="5AF0DC5C"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Sadonkorjuujuhlat 5.9.</w:t>
      </w:r>
    </w:p>
    <w:p w14:paraId="10E2E0E7"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Uimakouluviikko vk 41 </w:t>
      </w:r>
    </w:p>
    <w:p w14:paraId="6ADAC147"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Vanhempainkahvit 17.10.</w:t>
      </w:r>
    </w:p>
    <w:p w14:paraId="6535A5F2"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Syysloma vk 43 – järjestämme varhaiskasvatusta </w:t>
      </w:r>
    </w:p>
    <w:p w14:paraId="562C1725"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Jekku Jänö liikuntaviikko vk 45 </w:t>
      </w:r>
    </w:p>
    <w:p w14:paraId="7480C54C"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Isänpäivä hakukahvit 8.11. </w:t>
      </w:r>
    </w:p>
    <w:p w14:paraId="0B1DF32B"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Koko perheen joulupuuro 29.11. </w:t>
      </w:r>
    </w:p>
    <w:p w14:paraId="17066428"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Joulukirkko 12.12. </w:t>
      </w:r>
      <w:bookmarkStart w:id="0" w:name="_Hlk177554584"/>
      <w:r w:rsidRPr="00615B47">
        <w:rPr>
          <w:rFonts w:eastAsia="Yu Mincho" w:cs="Times New Roman"/>
          <w:i/>
          <w:iCs/>
          <w:kern w:val="0"/>
          <w:szCs w:val="24"/>
          <w:lang w:eastAsia="fi-FI"/>
          <w14:ligatures w14:val="none"/>
        </w:rPr>
        <w:t xml:space="preserve">samanaikaisesti vaihtoehtoinen toiminta. Lähempänä tapahtumaa kysymme huoltajilta, kumpaan tapahtumaan lapsi osallistuu. </w:t>
      </w:r>
      <w:bookmarkEnd w:id="0"/>
    </w:p>
    <w:p w14:paraId="6B3D1A76"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Joulujuhla 10.12.</w:t>
      </w:r>
    </w:p>
    <w:p w14:paraId="222D0918" w14:textId="77777777" w:rsidR="00615B47" w:rsidRPr="00615B47" w:rsidRDefault="00615B47" w:rsidP="00615B47">
      <w:pPr>
        <w:spacing w:line="276" w:lineRule="auto"/>
        <w:rPr>
          <w:rFonts w:eastAsia="Yu Mincho" w:cs="Times New Roman"/>
          <w:i/>
          <w:iCs/>
          <w:kern w:val="0"/>
          <w:szCs w:val="24"/>
          <w:lang w:eastAsia="fi-FI"/>
          <w14:ligatures w14:val="none"/>
        </w:rPr>
      </w:pPr>
    </w:p>
    <w:p w14:paraId="34C2AAAC" w14:textId="47F452B0" w:rsidR="00615B47" w:rsidRPr="00615B47" w:rsidRDefault="00615B47" w:rsidP="00615B47">
      <w:pPr>
        <w:spacing w:line="276" w:lineRule="auto"/>
        <w:rPr>
          <w:rFonts w:eastAsia="Yu Mincho" w:cs="Times New Roman"/>
          <w:b/>
          <w:i/>
          <w:kern w:val="0"/>
          <w:szCs w:val="24"/>
          <w:lang w:eastAsia="fi-FI"/>
          <w14:ligatures w14:val="none"/>
        </w:rPr>
      </w:pPr>
      <w:r w:rsidRPr="00615B47">
        <w:rPr>
          <w:rFonts w:eastAsia="Yu Mincho" w:cs="Times New Roman"/>
          <w:b/>
          <w:i/>
          <w:kern w:val="0"/>
          <w:szCs w:val="24"/>
          <w:lang w:eastAsia="fi-FI"/>
          <w14:ligatures w14:val="none"/>
        </w:rPr>
        <w:t>Keväällä 202</w:t>
      </w:r>
      <w:r w:rsidR="00A317B7">
        <w:rPr>
          <w:rFonts w:eastAsia="Yu Mincho" w:cs="Times New Roman"/>
          <w:b/>
          <w:i/>
          <w:kern w:val="0"/>
          <w:szCs w:val="24"/>
          <w:lang w:eastAsia="fi-FI"/>
          <w14:ligatures w14:val="none"/>
        </w:rPr>
        <w:t>6</w:t>
      </w:r>
    </w:p>
    <w:p w14:paraId="2B1A50DE"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Valokuvaus</w:t>
      </w:r>
    </w:p>
    <w:p w14:paraId="2B9D19F5"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Tärkeän ihmisen päivä (Kalevalan päivänä) </w:t>
      </w:r>
    </w:p>
    <w:p w14:paraId="44F9A684"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lastRenderedPageBreak/>
        <w:t xml:space="preserve">Vanhempainkahvit 1 krt / kk </w:t>
      </w:r>
    </w:p>
    <w:p w14:paraId="3875FFFA"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Äitienpäivä aamupala</w:t>
      </w:r>
    </w:p>
    <w:p w14:paraId="21E9F47C"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Koko talon yhteinen kevätretki / pihatapahtuma </w:t>
      </w:r>
    </w:p>
    <w:p w14:paraId="27550AA5"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Kevätkirkko, samanaikaisesti vaihtoehtoinen toiminta. Lähempänä tapahtumaa kysymme huoltajilta, kumpaan tapahtumaan lapsi osallistuu.</w:t>
      </w:r>
    </w:p>
    <w:p w14:paraId="04862E5E"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Kevätjuhla </w:t>
      </w:r>
    </w:p>
    <w:p w14:paraId="2AAD7822" w14:textId="77777777" w:rsidR="00615B47" w:rsidRPr="00615B47" w:rsidRDefault="00615B47" w:rsidP="00615B47">
      <w:pPr>
        <w:spacing w:line="276" w:lineRule="auto"/>
        <w:rPr>
          <w:rFonts w:eastAsia="Yu Mincho" w:cs="Times New Roman"/>
          <w:i/>
          <w:iCs/>
          <w:kern w:val="0"/>
          <w:szCs w:val="24"/>
          <w:lang w:eastAsia="fi-FI"/>
          <w14:ligatures w14:val="none"/>
        </w:rPr>
      </w:pPr>
      <w:r w:rsidRPr="00615B47">
        <w:rPr>
          <w:rFonts w:eastAsia="Yu Mincho" w:cs="Times New Roman"/>
          <w:i/>
          <w:iCs/>
          <w:kern w:val="0"/>
          <w:szCs w:val="24"/>
          <w:lang w:eastAsia="fi-FI"/>
          <w14:ligatures w14:val="none"/>
        </w:rPr>
        <w:t xml:space="preserve">Heinäkuu suljettuna </w:t>
      </w:r>
    </w:p>
    <w:p w14:paraId="5BE67BBA" w14:textId="77777777" w:rsidR="00615B47" w:rsidRPr="00615B47" w:rsidRDefault="00615B47" w:rsidP="00615B47">
      <w:pPr>
        <w:spacing w:line="276" w:lineRule="auto"/>
        <w:rPr>
          <w:rFonts w:eastAsia="Yu Mincho" w:cs="Times New Roman"/>
          <w:i/>
          <w:iCs/>
          <w:kern w:val="0"/>
          <w:szCs w:val="24"/>
          <w:lang w:eastAsia="fi-FI"/>
          <w14:ligatures w14:val="none"/>
        </w:rPr>
      </w:pPr>
    </w:p>
    <w:p w14:paraId="3425846F" w14:textId="77777777" w:rsidR="00615B47" w:rsidRPr="00615B47" w:rsidRDefault="00615B47" w:rsidP="00615B47">
      <w:pPr>
        <w:spacing w:line="276" w:lineRule="auto"/>
        <w:rPr>
          <w:rFonts w:eastAsia="Yu Mincho" w:cs="Times New Roman"/>
          <w:b/>
          <w:bCs/>
          <w:kern w:val="0"/>
          <w:szCs w:val="24"/>
          <w:lang w:eastAsia="fi-FI"/>
          <w14:ligatures w14:val="none"/>
        </w:rPr>
      </w:pPr>
      <w:r w:rsidRPr="00615B47">
        <w:rPr>
          <w:rFonts w:eastAsia="Yu Mincho" w:cs="Times New Roman"/>
          <w:b/>
          <w:bCs/>
          <w:kern w:val="0"/>
          <w:szCs w:val="24"/>
          <w:lang w:eastAsia="fi-FI"/>
          <w14:ligatures w14:val="none"/>
        </w:rPr>
        <w:t>Arviointi</w:t>
      </w:r>
    </w:p>
    <w:p w14:paraId="1E566573"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Meille arvioinnin tarkoituksena ei ole vain tarkastella mennyttä, vaan ennen kaikkea kehittää tulevaa toimintaa lasten parhaaksi. Arviointikäytäntömme ja laadun jatkuva systemaattinen seuranta yksikössämme toimivat keskeisenä osana laadun varmistamisessa ja sen kehittämisessä. Arvioinnin kohteena meillä on päiväkotimme pedagoginen toiminta, lapsen näkökulma ja osallisuus, huoltajien näkökulmat ja tyytyväisyys, henkilökunnan toiminta ja ammattitaito, toimintakulttuuri ja oppimisympäristö huomioiden fyysinen ja sosiaalinen ulottuvuus.</w:t>
      </w:r>
    </w:p>
    <w:p w14:paraId="737EBF6C" w14:textId="637C6D56"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Jatkuva havainnointi, seuranta ja toiminnan reflektointi toimivat keskeisinä menetelminä itsearvioinnissa sekä ryhmän/tiimin toiminnan arvioinnissa. Meille keskeisenä työkaluna arviointiin toimii pedagoginen dokumentointi ja sen analysointi yhdessä tiimin kesken. Viikoittain tiimipalavereissa henkilöstö arvioi omaa ja tiimin toimintaa sekä talon yhteisissä viikkopalavereissa arvioidaan ja kehitetään koko päiväkodin yhteistä toimintakulttuuria ja toimintaa. Yksiköidemme varajohtajat ja päiväkodin johtaja kokoontuu n. kerran kuukaudessa vastaavien palaveriin keskustelemaan ajankohtaisista asioista sekä kehittämään ja arvioimaan pedagogista toimintaa päiväkotien yhteisellä toiminnan tasolla.  Tärkeänä työkaluna tiimin toiminnan arvioinnissa käytetään ryhmävasua, jonka laatiminen aloitetaan elokuun alussa ja sitä täydennetään aktiivisesti koko toimintavuoden ajan ryhmän tarpeet huomioiden. Jokaisen ryhmän ryhmävasun kehittämiseen ja arviointiin osallistuvat päiväkodin johtaja sekä </w:t>
      </w:r>
      <w:r w:rsidR="0013547B">
        <w:rPr>
          <w:rFonts w:eastAsia="Yu Mincho" w:cs="Times New Roman"/>
          <w:kern w:val="0"/>
          <w:szCs w:val="24"/>
          <w:lang w:eastAsia="fi-FI"/>
          <w14:ligatures w14:val="none"/>
        </w:rPr>
        <w:t>varajohtaja</w:t>
      </w:r>
      <w:r w:rsidRPr="00615B47">
        <w:rPr>
          <w:rFonts w:eastAsia="Yu Mincho" w:cs="Times New Roman"/>
          <w:kern w:val="0"/>
          <w:szCs w:val="24"/>
          <w:lang w:eastAsia="fi-FI"/>
          <w14:ligatures w14:val="none"/>
        </w:rPr>
        <w:t xml:space="preserve">. Hyödynnämme erityisesti ryhmävasua laadittaessa varhaiskasvatuksen ja esiopetuksen toimintaympäristöjen havainnointia, reflektointia ja itsearviointia varten kehitettyä reflektointityökalua inklusiivisuuden arviointiin. </w:t>
      </w:r>
    </w:p>
    <w:p w14:paraId="6082797C" w14:textId="6DE994A1"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Osallistumme aktiivisesti erilaisiin ajankohtaisiin koulutuksiin ja työyhteisössämme henkilökunta lukee ammattikirjallisuutta järjestäen näihin liittyen lukupiirejä sekä jakaa ajankohtaista tietoutta muille työyhteisön jäsenille palavereissa ja eri viestintäkanavien kautta. </w:t>
      </w:r>
      <w:bookmarkStart w:id="1" w:name="_Hlk199764428"/>
      <w:r w:rsidRPr="00615B47">
        <w:rPr>
          <w:rFonts w:eastAsia="Yu Mincho" w:cs="Times New Roman"/>
          <w:kern w:val="0"/>
          <w:szCs w:val="24"/>
          <w:lang w:eastAsia="fi-FI"/>
          <w14:ligatures w14:val="none"/>
        </w:rPr>
        <w:t xml:space="preserve">Päiväkodin johtajan kanssa </w:t>
      </w:r>
      <w:r w:rsidR="0013547B">
        <w:rPr>
          <w:rFonts w:eastAsia="Yu Mincho" w:cs="Times New Roman"/>
          <w:kern w:val="0"/>
          <w:szCs w:val="24"/>
          <w:lang w:eastAsia="fi-FI"/>
          <w14:ligatures w14:val="none"/>
        </w:rPr>
        <w:t>käydään</w:t>
      </w:r>
      <w:r w:rsidRPr="00615B47">
        <w:rPr>
          <w:rFonts w:eastAsia="Yu Mincho" w:cs="Times New Roman"/>
          <w:kern w:val="0"/>
          <w:szCs w:val="24"/>
          <w:lang w:eastAsia="fi-FI"/>
          <w14:ligatures w14:val="none"/>
        </w:rPr>
        <w:t xml:space="preserve"> kehityskeskustelu</w:t>
      </w:r>
      <w:r w:rsidR="0013547B">
        <w:rPr>
          <w:rFonts w:eastAsia="Yu Mincho" w:cs="Times New Roman"/>
          <w:kern w:val="0"/>
          <w:szCs w:val="24"/>
          <w:lang w:eastAsia="fi-FI"/>
          <w14:ligatures w14:val="none"/>
        </w:rPr>
        <w:t>t</w:t>
      </w:r>
      <w:r w:rsidRPr="00615B47">
        <w:rPr>
          <w:rFonts w:eastAsia="Yu Mincho" w:cs="Times New Roman"/>
          <w:kern w:val="0"/>
          <w:szCs w:val="24"/>
          <w:lang w:eastAsia="fi-FI"/>
          <w14:ligatures w14:val="none"/>
        </w:rPr>
        <w:t xml:space="preserve"> kerran toimintavuoden aikana (keväällä)</w:t>
      </w:r>
      <w:r w:rsidR="0013547B">
        <w:rPr>
          <w:rFonts w:eastAsia="Yu Mincho" w:cs="Times New Roman"/>
          <w:kern w:val="0"/>
          <w:szCs w:val="24"/>
          <w:lang w:eastAsia="fi-FI"/>
          <w14:ligatures w14:val="none"/>
        </w:rPr>
        <w:t>, myös varajohtajan kanssa käydään kehityskeskustelut aina kevään aikana. T</w:t>
      </w:r>
      <w:r w:rsidRPr="00615B47">
        <w:rPr>
          <w:rFonts w:eastAsia="Yu Mincho" w:cs="Times New Roman"/>
          <w:kern w:val="0"/>
          <w:szCs w:val="24"/>
          <w:lang w:eastAsia="fi-FI"/>
          <w14:ligatures w14:val="none"/>
        </w:rPr>
        <w:t xml:space="preserve">oteutamme toimintakauden aikana yksiköidemme kesken ryhmäkurkkauksia, joissa tiiminä lähdemme tarkastelemaan toisten lapsiryhmien </w:t>
      </w:r>
      <w:r w:rsidRPr="00615B47">
        <w:rPr>
          <w:rFonts w:eastAsia="Yu Mincho" w:cs="Times New Roman"/>
          <w:kern w:val="0"/>
          <w:szCs w:val="24"/>
          <w:lang w:eastAsia="fi-FI"/>
          <w14:ligatures w14:val="none"/>
        </w:rPr>
        <w:lastRenderedPageBreak/>
        <w:t>oppimisympäristöä. Tavoitteena kurkkauksilla on kehittää oppimisympäristöjen laatua ja yhdenvertaisuutta.</w:t>
      </w:r>
    </w:p>
    <w:bookmarkEnd w:id="1"/>
    <w:p w14:paraId="087B6F94" w14:textId="7A840BAB"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Huoltajat pääsevät osallistumaan päiväkodin toiminnan arviointiin asiakastyytyväisyyskyselyn kautta (</w:t>
      </w:r>
      <w:proofErr w:type="gramStart"/>
      <w:r w:rsidR="0013547B">
        <w:rPr>
          <w:rFonts w:eastAsia="Yu Mincho" w:cs="Times New Roman"/>
          <w:kern w:val="0"/>
          <w:szCs w:val="24"/>
          <w:lang w:eastAsia="fi-FI"/>
          <w14:ligatures w14:val="none"/>
        </w:rPr>
        <w:t>1-</w:t>
      </w:r>
      <w:r w:rsidRPr="00615B47">
        <w:rPr>
          <w:rFonts w:eastAsia="Yu Mincho" w:cs="Times New Roman"/>
          <w:kern w:val="0"/>
          <w:szCs w:val="24"/>
          <w:lang w:eastAsia="fi-FI"/>
          <w14:ligatures w14:val="none"/>
        </w:rPr>
        <w:t>2</w:t>
      </w:r>
      <w:proofErr w:type="gramEnd"/>
      <w:r w:rsidRPr="00615B47">
        <w:rPr>
          <w:rFonts w:eastAsia="Yu Mincho" w:cs="Times New Roman"/>
          <w:kern w:val="0"/>
          <w:szCs w:val="24"/>
          <w:lang w:eastAsia="fi-FI"/>
          <w14:ligatures w14:val="none"/>
        </w:rPr>
        <w:t xml:space="preserve"> krt/toimintavuosi), arviointikeskustelujen kautta (vasu- ja leops-keskustelut), vanhempainilloissa, palautelaatikon kautta, joka löytyy jokaisen ryhmän eteisestä, eri viestikanavien </w:t>
      </w:r>
      <w:r w:rsidR="0013547B">
        <w:rPr>
          <w:rFonts w:eastAsia="Yu Mincho" w:cs="Times New Roman"/>
          <w:kern w:val="0"/>
          <w:szCs w:val="24"/>
          <w:lang w:eastAsia="fi-FI"/>
          <w14:ligatures w14:val="none"/>
        </w:rPr>
        <w:t xml:space="preserve">(Muksunkirja, sähköposti, puhelin) </w:t>
      </w:r>
      <w:r w:rsidRPr="00615B47">
        <w:rPr>
          <w:rFonts w:eastAsia="Yu Mincho" w:cs="Times New Roman"/>
          <w:kern w:val="0"/>
          <w:szCs w:val="24"/>
          <w:lang w:eastAsia="fi-FI"/>
          <w14:ligatures w14:val="none"/>
        </w:rPr>
        <w:t>kautta sekä päivittäisissä kohtaamisissa. Huoltajapalautteisiin reagoidaan heti ja heidän näkemyksiänsä hyödynnetään toiminnan suunnittelussa ja kehittämisessä.</w:t>
      </w:r>
    </w:p>
    <w:p w14:paraId="027438F7"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Meille tärkeää on lasten kuuleminen ja osallisuus arjessa sekä lapsilähtöinen työskentely. Pidämme lastenkokouksia muutaman kerran toimintavuoden aikana, lapsia haastatellaan ja tehdään haastattelujen pohjalta lapsen oma ääni kuuluviin- kuvataideprojekti. lapset saavat yhdessä suunnitella mieluista toimintaa (lapsen oikeuksien päivä) ja lapsia kuullaan järjestäen heidän toiveensa ja näkemyksensä huomioiden lapsen oma toivepäivä. Lapset harjoittelevat itsearviointia ennen varhaiskasvatussuunnitelman tai lapsen esiopetuksen oppimissuunnitelman laatimista erilaisin kuvitetuin lomakkeiden, kuvamateriaalien ja toimintamallien avulla. Päivittäisessä toiminnan arvioinnissa lapsilla on käytössä peukkukuvat sekä tunnehymiökuvat. Lapset saavat antaa palautetta ja arvioida toimintaa peukuttaen tai kertomalla sanallisesti ajatuksiaan. </w:t>
      </w:r>
    </w:p>
    <w:p w14:paraId="3FBA180C"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Yu Mincho" w:cs="Times New Roman"/>
          <w:kern w:val="0"/>
          <w:szCs w:val="24"/>
          <w:lang w:eastAsia="fi-FI"/>
          <w14:ligatures w14:val="none"/>
        </w:rPr>
        <w:t xml:space="preserve">Lasten hyvinvointi, kehitys, oppiminen, osallisuus ja tyytyväisyys on meille tärkeää toimintamme laadun arvioinnissa. Lasten oppimista sekä ikä- ja kehitystason mukaisten tietojen ja taitojen kehittymistä seuraamme muun muassa erilaisten arviointivälineiden ja materiaalien kautta, kuten Eskarimatka, </w:t>
      </w:r>
      <w:proofErr w:type="spellStart"/>
      <w:r w:rsidRPr="00615B47">
        <w:rPr>
          <w:rFonts w:eastAsia="Yu Mincho" w:cs="Times New Roman"/>
          <w:kern w:val="0"/>
          <w:szCs w:val="24"/>
          <w:lang w:eastAsia="fi-FI"/>
          <w14:ligatures w14:val="none"/>
        </w:rPr>
        <w:t>LukiMat</w:t>
      </w:r>
      <w:proofErr w:type="spellEnd"/>
      <w:r w:rsidRPr="00615B47">
        <w:rPr>
          <w:rFonts w:eastAsia="Yu Mincho" w:cs="Times New Roman"/>
          <w:kern w:val="0"/>
          <w:szCs w:val="24"/>
          <w:lang w:eastAsia="fi-FI"/>
          <w14:ligatures w14:val="none"/>
        </w:rPr>
        <w:t xml:space="preserve"> ja </w:t>
      </w:r>
      <w:proofErr w:type="spellStart"/>
      <w:r w:rsidRPr="00615B47">
        <w:rPr>
          <w:rFonts w:eastAsia="Yu Mincho" w:cs="Times New Roman"/>
          <w:kern w:val="0"/>
          <w:szCs w:val="24"/>
          <w:lang w:eastAsia="fi-FI"/>
          <w14:ligatures w14:val="none"/>
        </w:rPr>
        <w:t>Lukiva</w:t>
      </w:r>
      <w:proofErr w:type="spellEnd"/>
      <w:r w:rsidRPr="00615B47">
        <w:rPr>
          <w:rFonts w:eastAsia="Yu Mincho" w:cs="Times New Roman"/>
          <w:kern w:val="0"/>
          <w:szCs w:val="24"/>
          <w:lang w:eastAsia="fi-FI"/>
          <w14:ligatures w14:val="none"/>
        </w:rPr>
        <w:t xml:space="preserve"> sekä tekemällä tiivistä yhteistyötä huoltajien kanssa. Lapsituntemus, pedagoginen dokumentointi ja aktiivinen havainnointi ja reflektointi tiimin kesken arjessa antavat meille arvokasta tietoa lapsen kasvusta, kehityksestä ja oppimisesta. </w:t>
      </w:r>
    </w:p>
    <w:p w14:paraId="613966AA" w14:textId="77777777" w:rsidR="00615B47" w:rsidRPr="00615B47" w:rsidRDefault="00615B47" w:rsidP="00615B47">
      <w:pPr>
        <w:spacing w:line="276" w:lineRule="auto"/>
        <w:rPr>
          <w:rFonts w:eastAsia="Yu Mincho" w:cs="Times New Roman"/>
          <w:kern w:val="0"/>
          <w:szCs w:val="24"/>
          <w:lang w:eastAsia="fi-FI"/>
          <w14:ligatures w14:val="none"/>
        </w:rPr>
      </w:pPr>
    </w:p>
    <w:p w14:paraId="72248496" w14:textId="77777777" w:rsidR="00615B47" w:rsidRPr="00615B47" w:rsidRDefault="00615B47" w:rsidP="00615B47">
      <w:pPr>
        <w:spacing w:line="276" w:lineRule="auto"/>
        <w:rPr>
          <w:rFonts w:eastAsia="Yu Mincho" w:cs="Times New Roman"/>
          <w:kern w:val="0"/>
          <w:szCs w:val="24"/>
          <w:lang w:eastAsia="fi-FI"/>
          <w14:ligatures w14:val="none"/>
        </w:rPr>
      </w:pPr>
    </w:p>
    <w:p w14:paraId="7DFF5FDB" w14:textId="77777777" w:rsidR="00615B47" w:rsidRPr="00615B47" w:rsidRDefault="00615B47" w:rsidP="00615B47">
      <w:pPr>
        <w:spacing w:line="276" w:lineRule="auto"/>
        <w:rPr>
          <w:rFonts w:eastAsia="Yu Mincho" w:cs="Times New Roman"/>
          <w:kern w:val="0"/>
          <w:szCs w:val="24"/>
          <w:lang w:eastAsia="fi-FI"/>
          <w14:ligatures w14:val="none"/>
        </w:rPr>
      </w:pPr>
    </w:p>
    <w:p w14:paraId="490D4E04" w14:textId="77777777" w:rsidR="00615B47" w:rsidRPr="00615B47" w:rsidRDefault="00615B47" w:rsidP="00615B47">
      <w:pPr>
        <w:spacing w:line="276" w:lineRule="auto"/>
        <w:rPr>
          <w:rFonts w:eastAsia="Yu Mincho" w:cs="Times New Roman"/>
          <w:kern w:val="0"/>
          <w:szCs w:val="24"/>
          <w:lang w:eastAsia="fi-FI"/>
          <w14:ligatures w14:val="none"/>
        </w:rPr>
      </w:pPr>
      <w:r w:rsidRPr="00615B47">
        <w:rPr>
          <w:rFonts w:eastAsia="Times New Roman" w:cs="Times New Roman"/>
          <w:kern w:val="0"/>
          <w:szCs w:val="24"/>
          <w:lang w:eastAsia="fi-FI"/>
          <w14:ligatures w14:val="none"/>
        </w:rPr>
        <w:br/>
      </w:r>
    </w:p>
    <w:p w14:paraId="1E76DA3A" w14:textId="77777777" w:rsidR="00615B47" w:rsidRPr="00615B47" w:rsidRDefault="00615B47" w:rsidP="00615B47">
      <w:pPr>
        <w:spacing w:line="276" w:lineRule="auto"/>
        <w:rPr>
          <w:rFonts w:eastAsia="Yu Mincho" w:cs="Times New Roman"/>
          <w:kern w:val="0"/>
          <w:szCs w:val="24"/>
          <w:lang w:eastAsia="fi-FI"/>
          <w14:ligatures w14:val="none"/>
        </w:rPr>
      </w:pPr>
    </w:p>
    <w:p w14:paraId="509EB6B1" w14:textId="77777777" w:rsidR="00615B47" w:rsidRPr="00615B47" w:rsidRDefault="00615B47" w:rsidP="00615B47">
      <w:pPr>
        <w:spacing w:line="276" w:lineRule="auto"/>
        <w:rPr>
          <w:rFonts w:eastAsia="Yu Mincho" w:cs="Times New Roman"/>
          <w:i/>
          <w:iCs/>
          <w:kern w:val="0"/>
          <w:szCs w:val="24"/>
          <w:lang w:eastAsia="fi-FI"/>
          <w14:ligatures w14:val="none"/>
        </w:rPr>
      </w:pPr>
    </w:p>
    <w:p w14:paraId="73D3730C" w14:textId="77777777" w:rsidR="00615B47" w:rsidRPr="00615B47" w:rsidRDefault="00615B47" w:rsidP="00615B47">
      <w:pPr>
        <w:spacing w:line="276" w:lineRule="auto"/>
        <w:rPr>
          <w:rFonts w:eastAsia="Yu Mincho" w:cs="Times New Roman"/>
          <w:i/>
          <w:iCs/>
          <w:kern w:val="0"/>
          <w:szCs w:val="24"/>
          <w:lang w:eastAsia="fi-FI"/>
          <w14:ligatures w14:val="none"/>
        </w:rPr>
      </w:pPr>
    </w:p>
    <w:p w14:paraId="11F18FE5" w14:textId="77777777" w:rsidR="00615B47" w:rsidRPr="00615B47" w:rsidRDefault="00615B47" w:rsidP="00615B47">
      <w:pPr>
        <w:spacing w:line="276" w:lineRule="auto"/>
        <w:rPr>
          <w:rFonts w:eastAsia="Yu Mincho" w:cs="Times New Roman"/>
          <w:i/>
          <w:iCs/>
          <w:kern w:val="0"/>
          <w:szCs w:val="24"/>
          <w:lang w:eastAsia="fi-FI"/>
          <w14:ligatures w14:val="none"/>
        </w:rPr>
      </w:pPr>
    </w:p>
    <w:p w14:paraId="7B29F378" w14:textId="77777777" w:rsidR="00615B47" w:rsidRPr="00615B47" w:rsidRDefault="00615B47" w:rsidP="00615B47">
      <w:pPr>
        <w:spacing w:line="276" w:lineRule="auto"/>
        <w:rPr>
          <w:rFonts w:eastAsia="Yu Mincho" w:cs="Times New Roman"/>
          <w:i/>
          <w:iCs/>
          <w:kern w:val="0"/>
          <w:szCs w:val="24"/>
          <w:lang w:eastAsia="fi-FI"/>
          <w14:ligatures w14:val="none"/>
        </w:rPr>
      </w:pPr>
    </w:p>
    <w:p w14:paraId="136E340A" w14:textId="77777777" w:rsidR="00615B47" w:rsidRPr="00615B47" w:rsidRDefault="00615B47" w:rsidP="00615B47">
      <w:pPr>
        <w:spacing w:line="276" w:lineRule="auto"/>
        <w:rPr>
          <w:rFonts w:eastAsia="Yu Mincho" w:cs="Times New Roman"/>
          <w:i/>
          <w:kern w:val="0"/>
          <w:szCs w:val="24"/>
          <w:lang w:eastAsia="fi-FI"/>
          <w14:ligatures w14:val="none"/>
        </w:rPr>
      </w:pPr>
    </w:p>
    <w:p w14:paraId="08FBF74C" w14:textId="77777777" w:rsidR="00DD21E2" w:rsidRDefault="00DD21E2"/>
    <w:sectPr w:rsidR="00DD21E2">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0E00"/>
    <w:multiLevelType w:val="hybridMultilevel"/>
    <w:tmpl w:val="B836A042"/>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3">
      <w:start w:val="1"/>
      <w:numFmt w:val="bullet"/>
      <w:lvlText w:val="o"/>
      <w:lvlJc w:val="left"/>
      <w:pPr>
        <w:ind w:left="2160" w:hanging="360"/>
      </w:pPr>
      <w:rPr>
        <w:rFonts w:ascii="Courier New" w:hAnsi="Courier New" w:cs="Courier New"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58B4184"/>
    <w:multiLevelType w:val="hybridMultilevel"/>
    <w:tmpl w:val="FFFFFFFF"/>
    <w:lvl w:ilvl="0" w:tplc="938CD4D2">
      <w:start w:val="1"/>
      <w:numFmt w:val="decimal"/>
      <w:lvlText w:val="%1."/>
      <w:lvlJc w:val="left"/>
      <w:pPr>
        <w:ind w:left="720" w:hanging="360"/>
      </w:pPr>
    </w:lvl>
    <w:lvl w:ilvl="1" w:tplc="0A2C8400">
      <w:start w:val="1"/>
      <w:numFmt w:val="lowerLetter"/>
      <w:lvlText w:val="%2."/>
      <w:lvlJc w:val="left"/>
      <w:pPr>
        <w:ind w:left="1440" w:hanging="360"/>
      </w:pPr>
    </w:lvl>
    <w:lvl w:ilvl="2" w:tplc="80E67850">
      <w:start w:val="1"/>
      <w:numFmt w:val="lowerRoman"/>
      <w:lvlText w:val="%3."/>
      <w:lvlJc w:val="right"/>
      <w:pPr>
        <w:ind w:left="2160" w:hanging="180"/>
      </w:pPr>
    </w:lvl>
    <w:lvl w:ilvl="3" w:tplc="2180961A">
      <w:start w:val="1"/>
      <w:numFmt w:val="decimal"/>
      <w:lvlText w:val="%4."/>
      <w:lvlJc w:val="left"/>
      <w:pPr>
        <w:ind w:left="2880" w:hanging="360"/>
      </w:pPr>
    </w:lvl>
    <w:lvl w:ilvl="4" w:tplc="F62ED60E">
      <w:start w:val="1"/>
      <w:numFmt w:val="lowerLetter"/>
      <w:lvlText w:val="%5."/>
      <w:lvlJc w:val="left"/>
      <w:pPr>
        <w:ind w:left="3600" w:hanging="360"/>
      </w:pPr>
    </w:lvl>
    <w:lvl w:ilvl="5" w:tplc="51602888">
      <w:start w:val="1"/>
      <w:numFmt w:val="lowerRoman"/>
      <w:lvlText w:val="%6."/>
      <w:lvlJc w:val="right"/>
      <w:pPr>
        <w:ind w:left="4320" w:hanging="180"/>
      </w:pPr>
    </w:lvl>
    <w:lvl w:ilvl="6" w:tplc="3A424D5A">
      <w:start w:val="1"/>
      <w:numFmt w:val="decimal"/>
      <w:lvlText w:val="%7."/>
      <w:lvlJc w:val="left"/>
      <w:pPr>
        <w:ind w:left="5040" w:hanging="360"/>
      </w:pPr>
    </w:lvl>
    <w:lvl w:ilvl="7" w:tplc="066CD17A">
      <w:start w:val="1"/>
      <w:numFmt w:val="lowerLetter"/>
      <w:lvlText w:val="%8."/>
      <w:lvlJc w:val="left"/>
      <w:pPr>
        <w:ind w:left="5760" w:hanging="360"/>
      </w:pPr>
    </w:lvl>
    <w:lvl w:ilvl="8" w:tplc="E1E23B2A">
      <w:start w:val="1"/>
      <w:numFmt w:val="lowerRoman"/>
      <w:lvlText w:val="%9."/>
      <w:lvlJc w:val="right"/>
      <w:pPr>
        <w:ind w:left="6480" w:hanging="180"/>
      </w:pPr>
    </w:lvl>
  </w:abstractNum>
  <w:abstractNum w:abstractNumId="2" w15:restartNumberingAfterBreak="0">
    <w:nsid w:val="09B03C4E"/>
    <w:multiLevelType w:val="hybridMultilevel"/>
    <w:tmpl w:val="A9F6DD3A"/>
    <w:lvl w:ilvl="0" w:tplc="AE82293E">
      <w:start w:val="1"/>
      <w:numFmt w:val="bullet"/>
      <w:lvlText w:val=""/>
      <w:lvlJc w:val="left"/>
      <w:pPr>
        <w:ind w:left="720" w:hanging="360"/>
      </w:pPr>
      <w:rPr>
        <w:rFonts w:ascii="Symbol" w:hAnsi="Symbol" w:hint="default"/>
      </w:rPr>
    </w:lvl>
    <w:lvl w:ilvl="1" w:tplc="AD562DF6">
      <w:start w:val="1"/>
      <w:numFmt w:val="bullet"/>
      <w:lvlText w:val="o"/>
      <w:lvlJc w:val="left"/>
      <w:pPr>
        <w:ind w:left="1440" w:hanging="360"/>
      </w:pPr>
      <w:rPr>
        <w:rFonts w:ascii="Courier New" w:hAnsi="Courier New" w:hint="default"/>
      </w:rPr>
    </w:lvl>
    <w:lvl w:ilvl="2" w:tplc="B8148778">
      <w:start w:val="1"/>
      <w:numFmt w:val="bullet"/>
      <w:lvlText w:val=""/>
      <w:lvlJc w:val="left"/>
      <w:pPr>
        <w:ind w:left="2160" w:hanging="360"/>
      </w:pPr>
      <w:rPr>
        <w:rFonts w:ascii="Wingdings" w:hAnsi="Wingdings" w:hint="default"/>
      </w:rPr>
    </w:lvl>
    <w:lvl w:ilvl="3" w:tplc="8DE4D00C">
      <w:start w:val="1"/>
      <w:numFmt w:val="bullet"/>
      <w:lvlText w:val=""/>
      <w:lvlJc w:val="left"/>
      <w:pPr>
        <w:ind w:left="2880" w:hanging="360"/>
      </w:pPr>
      <w:rPr>
        <w:rFonts w:ascii="Symbol" w:hAnsi="Symbol" w:hint="default"/>
      </w:rPr>
    </w:lvl>
    <w:lvl w:ilvl="4" w:tplc="F26E211E">
      <w:start w:val="1"/>
      <w:numFmt w:val="bullet"/>
      <w:lvlText w:val="o"/>
      <w:lvlJc w:val="left"/>
      <w:pPr>
        <w:ind w:left="3600" w:hanging="360"/>
      </w:pPr>
      <w:rPr>
        <w:rFonts w:ascii="Courier New" w:hAnsi="Courier New" w:hint="default"/>
      </w:rPr>
    </w:lvl>
    <w:lvl w:ilvl="5" w:tplc="CE3ECDA6">
      <w:start w:val="1"/>
      <w:numFmt w:val="bullet"/>
      <w:lvlText w:val=""/>
      <w:lvlJc w:val="left"/>
      <w:pPr>
        <w:ind w:left="4320" w:hanging="360"/>
      </w:pPr>
      <w:rPr>
        <w:rFonts w:ascii="Wingdings" w:hAnsi="Wingdings" w:hint="default"/>
      </w:rPr>
    </w:lvl>
    <w:lvl w:ilvl="6" w:tplc="D938E57C">
      <w:start w:val="1"/>
      <w:numFmt w:val="bullet"/>
      <w:lvlText w:val=""/>
      <w:lvlJc w:val="left"/>
      <w:pPr>
        <w:ind w:left="5040" w:hanging="360"/>
      </w:pPr>
      <w:rPr>
        <w:rFonts w:ascii="Symbol" w:hAnsi="Symbol" w:hint="default"/>
      </w:rPr>
    </w:lvl>
    <w:lvl w:ilvl="7" w:tplc="4926A206">
      <w:start w:val="1"/>
      <w:numFmt w:val="bullet"/>
      <w:lvlText w:val="o"/>
      <w:lvlJc w:val="left"/>
      <w:pPr>
        <w:ind w:left="5760" w:hanging="360"/>
      </w:pPr>
      <w:rPr>
        <w:rFonts w:ascii="Courier New" w:hAnsi="Courier New" w:hint="default"/>
      </w:rPr>
    </w:lvl>
    <w:lvl w:ilvl="8" w:tplc="43A43A08">
      <w:start w:val="1"/>
      <w:numFmt w:val="bullet"/>
      <w:lvlText w:val=""/>
      <w:lvlJc w:val="left"/>
      <w:pPr>
        <w:ind w:left="6480" w:hanging="360"/>
      </w:pPr>
      <w:rPr>
        <w:rFonts w:ascii="Wingdings" w:hAnsi="Wingdings" w:hint="default"/>
      </w:rPr>
    </w:lvl>
  </w:abstractNum>
  <w:abstractNum w:abstractNumId="3" w15:restartNumberingAfterBreak="0">
    <w:nsid w:val="0C001A26"/>
    <w:multiLevelType w:val="hybridMultilevel"/>
    <w:tmpl w:val="C320541C"/>
    <w:lvl w:ilvl="0" w:tplc="040B0003">
      <w:start w:val="1"/>
      <w:numFmt w:val="bullet"/>
      <w:lvlText w:val="o"/>
      <w:lvlJc w:val="left"/>
      <w:pPr>
        <w:ind w:left="1664" w:hanging="360"/>
      </w:pPr>
      <w:rPr>
        <w:rFonts w:ascii="Courier New" w:hAnsi="Courier New" w:cs="Courier New"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4" w15:restartNumberingAfterBreak="0">
    <w:nsid w:val="0C364001"/>
    <w:multiLevelType w:val="hybridMultilevel"/>
    <w:tmpl w:val="FA4851D8"/>
    <w:lvl w:ilvl="0" w:tplc="41D29CFA">
      <w:start w:val="1"/>
      <w:numFmt w:val="bullet"/>
      <w:lvlText w:val=""/>
      <w:lvlJc w:val="left"/>
      <w:pPr>
        <w:ind w:left="720" w:hanging="360"/>
      </w:pPr>
      <w:rPr>
        <w:rFonts w:ascii="Symbol" w:hAnsi="Symbol" w:hint="default"/>
      </w:rPr>
    </w:lvl>
    <w:lvl w:ilvl="1" w:tplc="B45CDF2A">
      <w:start w:val="1"/>
      <w:numFmt w:val="bullet"/>
      <w:lvlText w:val="o"/>
      <w:lvlJc w:val="left"/>
      <w:pPr>
        <w:ind w:left="1440" w:hanging="360"/>
      </w:pPr>
      <w:rPr>
        <w:rFonts w:ascii="Courier New" w:hAnsi="Courier New" w:hint="default"/>
      </w:rPr>
    </w:lvl>
    <w:lvl w:ilvl="2" w:tplc="F9E6A846">
      <w:start w:val="1"/>
      <w:numFmt w:val="bullet"/>
      <w:lvlText w:val=""/>
      <w:lvlJc w:val="left"/>
      <w:pPr>
        <w:ind w:left="2160" w:hanging="360"/>
      </w:pPr>
      <w:rPr>
        <w:rFonts w:ascii="Wingdings" w:hAnsi="Wingdings" w:hint="default"/>
      </w:rPr>
    </w:lvl>
    <w:lvl w:ilvl="3" w:tplc="2F342C04">
      <w:start w:val="1"/>
      <w:numFmt w:val="bullet"/>
      <w:lvlText w:val=""/>
      <w:lvlJc w:val="left"/>
      <w:pPr>
        <w:ind w:left="2880" w:hanging="360"/>
      </w:pPr>
      <w:rPr>
        <w:rFonts w:ascii="Symbol" w:hAnsi="Symbol" w:hint="default"/>
      </w:rPr>
    </w:lvl>
    <w:lvl w:ilvl="4" w:tplc="F0D001FC">
      <w:start w:val="1"/>
      <w:numFmt w:val="bullet"/>
      <w:lvlText w:val="o"/>
      <w:lvlJc w:val="left"/>
      <w:pPr>
        <w:ind w:left="3600" w:hanging="360"/>
      </w:pPr>
      <w:rPr>
        <w:rFonts w:ascii="Courier New" w:hAnsi="Courier New" w:hint="default"/>
      </w:rPr>
    </w:lvl>
    <w:lvl w:ilvl="5" w:tplc="5B98453C">
      <w:start w:val="1"/>
      <w:numFmt w:val="bullet"/>
      <w:lvlText w:val=""/>
      <w:lvlJc w:val="left"/>
      <w:pPr>
        <w:ind w:left="4320" w:hanging="360"/>
      </w:pPr>
      <w:rPr>
        <w:rFonts w:ascii="Wingdings" w:hAnsi="Wingdings" w:hint="default"/>
      </w:rPr>
    </w:lvl>
    <w:lvl w:ilvl="6" w:tplc="808AB5F2">
      <w:start w:val="1"/>
      <w:numFmt w:val="bullet"/>
      <w:lvlText w:val=""/>
      <w:lvlJc w:val="left"/>
      <w:pPr>
        <w:ind w:left="5040" w:hanging="360"/>
      </w:pPr>
      <w:rPr>
        <w:rFonts w:ascii="Symbol" w:hAnsi="Symbol" w:hint="default"/>
      </w:rPr>
    </w:lvl>
    <w:lvl w:ilvl="7" w:tplc="B4E8B48A">
      <w:start w:val="1"/>
      <w:numFmt w:val="bullet"/>
      <w:lvlText w:val="o"/>
      <w:lvlJc w:val="left"/>
      <w:pPr>
        <w:ind w:left="5760" w:hanging="360"/>
      </w:pPr>
      <w:rPr>
        <w:rFonts w:ascii="Courier New" w:hAnsi="Courier New" w:hint="default"/>
      </w:rPr>
    </w:lvl>
    <w:lvl w:ilvl="8" w:tplc="C0BA5268">
      <w:start w:val="1"/>
      <w:numFmt w:val="bullet"/>
      <w:lvlText w:val=""/>
      <w:lvlJc w:val="left"/>
      <w:pPr>
        <w:ind w:left="6480" w:hanging="360"/>
      </w:pPr>
      <w:rPr>
        <w:rFonts w:ascii="Wingdings" w:hAnsi="Wingdings" w:hint="default"/>
      </w:rPr>
    </w:lvl>
  </w:abstractNum>
  <w:abstractNum w:abstractNumId="5" w15:restartNumberingAfterBreak="0">
    <w:nsid w:val="111D3731"/>
    <w:multiLevelType w:val="hybridMultilevel"/>
    <w:tmpl w:val="12C0B8D6"/>
    <w:lvl w:ilvl="0" w:tplc="040B0003">
      <w:start w:val="1"/>
      <w:numFmt w:val="bullet"/>
      <w:lvlText w:val="o"/>
      <w:lvlJc w:val="left"/>
      <w:pPr>
        <w:ind w:left="360" w:hanging="360"/>
      </w:pPr>
      <w:rPr>
        <w:rFonts w:ascii="Courier New" w:hAnsi="Courier New" w:cs="Courier New"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6" w15:restartNumberingAfterBreak="0">
    <w:nsid w:val="12515A75"/>
    <w:multiLevelType w:val="hybridMultilevel"/>
    <w:tmpl w:val="CA269ACA"/>
    <w:lvl w:ilvl="0" w:tplc="040B0003">
      <w:start w:val="1"/>
      <w:numFmt w:val="bullet"/>
      <w:lvlText w:val="o"/>
      <w:lvlJc w:val="left"/>
      <w:pPr>
        <w:ind w:left="1664" w:hanging="360"/>
      </w:pPr>
      <w:rPr>
        <w:rFonts w:ascii="Courier New" w:hAnsi="Courier New" w:cs="Courier New"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7" w15:restartNumberingAfterBreak="0">
    <w:nsid w:val="1CAF1FDA"/>
    <w:multiLevelType w:val="hybridMultilevel"/>
    <w:tmpl w:val="46B4C240"/>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360E973"/>
    <w:multiLevelType w:val="hybridMultilevel"/>
    <w:tmpl w:val="FFFFFFFF"/>
    <w:lvl w:ilvl="0" w:tplc="3932BFF2">
      <w:start w:val="1"/>
      <w:numFmt w:val="decimal"/>
      <w:lvlText w:val="%1."/>
      <w:lvlJc w:val="left"/>
      <w:pPr>
        <w:ind w:left="720" w:hanging="360"/>
      </w:pPr>
    </w:lvl>
    <w:lvl w:ilvl="1" w:tplc="33663D1E">
      <w:start w:val="1"/>
      <w:numFmt w:val="lowerLetter"/>
      <w:lvlText w:val="%2."/>
      <w:lvlJc w:val="left"/>
      <w:pPr>
        <w:ind w:left="1440" w:hanging="360"/>
      </w:pPr>
    </w:lvl>
    <w:lvl w:ilvl="2" w:tplc="117E845A">
      <w:start w:val="1"/>
      <w:numFmt w:val="lowerRoman"/>
      <w:lvlText w:val="%3."/>
      <w:lvlJc w:val="right"/>
      <w:pPr>
        <w:ind w:left="2160" w:hanging="180"/>
      </w:pPr>
    </w:lvl>
    <w:lvl w:ilvl="3" w:tplc="CF0CA82E">
      <w:start w:val="1"/>
      <w:numFmt w:val="decimal"/>
      <w:lvlText w:val="%4."/>
      <w:lvlJc w:val="left"/>
      <w:pPr>
        <w:ind w:left="2880" w:hanging="360"/>
      </w:pPr>
    </w:lvl>
    <w:lvl w:ilvl="4" w:tplc="626E925E">
      <w:start w:val="1"/>
      <w:numFmt w:val="lowerLetter"/>
      <w:lvlText w:val="%5."/>
      <w:lvlJc w:val="left"/>
      <w:pPr>
        <w:ind w:left="3600" w:hanging="360"/>
      </w:pPr>
    </w:lvl>
    <w:lvl w:ilvl="5" w:tplc="ACA84D62">
      <w:start w:val="1"/>
      <w:numFmt w:val="lowerRoman"/>
      <w:lvlText w:val="%6."/>
      <w:lvlJc w:val="right"/>
      <w:pPr>
        <w:ind w:left="4320" w:hanging="180"/>
      </w:pPr>
    </w:lvl>
    <w:lvl w:ilvl="6" w:tplc="3E8E4D62">
      <w:start w:val="1"/>
      <w:numFmt w:val="decimal"/>
      <w:lvlText w:val="%7."/>
      <w:lvlJc w:val="left"/>
      <w:pPr>
        <w:ind w:left="5040" w:hanging="360"/>
      </w:pPr>
    </w:lvl>
    <w:lvl w:ilvl="7" w:tplc="32962090">
      <w:start w:val="1"/>
      <w:numFmt w:val="lowerLetter"/>
      <w:lvlText w:val="%8."/>
      <w:lvlJc w:val="left"/>
      <w:pPr>
        <w:ind w:left="5760" w:hanging="360"/>
      </w:pPr>
    </w:lvl>
    <w:lvl w:ilvl="8" w:tplc="76168D10">
      <w:start w:val="1"/>
      <w:numFmt w:val="lowerRoman"/>
      <w:lvlText w:val="%9."/>
      <w:lvlJc w:val="right"/>
      <w:pPr>
        <w:ind w:left="6480" w:hanging="180"/>
      </w:pPr>
    </w:lvl>
  </w:abstractNum>
  <w:abstractNum w:abstractNumId="9" w15:restartNumberingAfterBreak="0">
    <w:nsid w:val="252E2058"/>
    <w:multiLevelType w:val="hybridMultilevel"/>
    <w:tmpl w:val="01266EA6"/>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845AF52"/>
    <w:multiLevelType w:val="hybridMultilevel"/>
    <w:tmpl w:val="D95881D2"/>
    <w:lvl w:ilvl="0" w:tplc="B5DE9F04">
      <w:start w:val="1"/>
      <w:numFmt w:val="bullet"/>
      <w:lvlText w:val=""/>
      <w:lvlJc w:val="left"/>
      <w:pPr>
        <w:ind w:left="720" w:hanging="360"/>
      </w:pPr>
      <w:rPr>
        <w:rFonts w:ascii="Symbol" w:hAnsi="Symbol" w:hint="default"/>
      </w:rPr>
    </w:lvl>
    <w:lvl w:ilvl="1" w:tplc="D714993C">
      <w:start w:val="1"/>
      <w:numFmt w:val="bullet"/>
      <w:lvlText w:val="o"/>
      <w:lvlJc w:val="left"/>
      <w:pPr>
        <w:ind w:left="1440" w:hanging="360"/>
      </w:pPr>
      <w:rPr>
        <w:rFonts w:ascii="Courier New" w:hAnsi="Courier New" w:hint="default"/>
      </w:rPr>
    </w:lvl>
    <w:lvl w:ilvl="2" w:tplc="03E0E292">
      <w:start w:val="1"/>
      <w:numFmt w:val="bullet"/>
      <w:lvlText w:val=""/>
      <w:lvlJc w:val="left"/>
      <w:pPr>
        <w:ind w:left="2160" w:hanging="360"/>
      </w:pPr>
      <w:rPr>
        <w:rFonts w:ascii="Wingdings" w:hAnsi="Wingdings" w:hint="default"/>
      </w:rPr>
    </w:lvl>
    <w:lvl w:ilvl="3" w:tplc="7C7AE074">
      <w:start w:val="1"/>
      <w:numFmt w:val="bullet"/>
      <w:lvlText w:val=""/>
      <w:lvlJc w:val="left"/>
      <w:pPr>
        <w:ind w:left="2880" w:hanging="360"/>
      </w:pPr>
      <w:rPr>
        <w:rFonts w:ascii="Symbol" w:hAnsi="Symbol" w:hint="default"/>
      </w:rPr>
    </w:lvl>
    <w:lvl w:ilvl="4" w:tplc="7E12F6E4">
      <w:start w:val="1"/>
      <w:numFmt w:val="bullet"/>
      <w:lvlText w:val="o"/>
      <w:lvlJc w:val="left"/>
      <w:pPr>
        <w:ind w:left="3600" w:hanging="360"/>
      </w:pPr>
      <w:rPr>
        <w:rFonts w:ascii="Courier New" w:hAnsi="Courier New" w:hint="default"/>
      </w:rPr>
    </w:lvl>
    <w:lvl w:ilvl="5" w:tplc="23AE40E2">
      <w:start w:val="1"/>
      <w:numFmt w:val="bullet"/>
      <w:lvlText w:val=""/>
      <w:lvlJc w:val="left"/>
      <w:pPr>
        <w:ind w:left="4320" w:hanging="360"/>
      </w:pPr>
      <w:rPr>
        <w:rFonts w:ascii="Wingdings" w:hAnsi="Wingdings" w:hint="default"/>
      </w:rPr>
    </w:lvl>
    <w:lvl w:ilvl="6" w:tplc="956E0FFE">
      <w:start w:val="1"/>
      <w:numFmt w:val="bullet"/>
      <w:lvlText w:val=""/>
      <w:lvlJc w:val="left"/>
      <w:pPr>
        <w:ind w:left="5040" w:hanging="360"/>
      </w:pPr>
      <w:rPr>
        <w:rFonts w:ascii="Symbol" w:hAnsi="Symbol" w:hint="default"/>
      </w:rPr>
    </w:lvl>
    <w:lvl w:ilvl="7" w:tplc="E23486EA">
      <w:start w:val="1"/>
      <w:numFmt w:val="bullet"/>
      <w:lvlText w:val="o"/>
      <w:lvlJc w:val="left"/>
      <w:pPr>
        <w:ind w:left="5760" w:hanging="360"/>
      </w:pPr>
      <w:rPr>
        <w:rFonts w:ascii="Courier New" w:hAnsi="Courier New" w:hint="default"/>
      </w:rPr>
    </w:lvl>
    <w:lvl w:ilvl="8" w:tplc="68D63EAE">
      <w:start w:val="1"/>
      <w:numFmt w:val="bullet"/>
      <w:lvlText w:val=""/>
      <w:lvlJc w:val="left"/>
      <w:pPr>
        <w:ind w:left="6480" w:hanging="360"/>
      </w:pPr>
      <w:rPr>
        <w:rFonts w:ascii="Wingdings" w:hAnsi="Wingdings" w:hint="default"/>
      </w:rPr>
    </w:lvl>
  </w:abstractNum>
  <w:abstractNum w:abstractNumId="11" w15:restartNumberingAfterBreak="0">
    <w:nsid w:val="28895919"/>
    <w:multiLevelType w:val="hybridMultilevel"/>
    <w:tmpl w:val="B5B0C63E"/>
    <w:lvl w:ilvl="0" w:tplc="040B0001">
      <w:start w:val="1"/>
      <w:numFmt w:val="bullet"/>
      <w:lvlText w:val=""/>
      <w:lvlJc w:val="left"/>
      <w:pPr>
        <w:ind w:left="770" w:hanging="360"/>
      </w:pPr>
      <w:rPr>
        <w:rFonts w:ascii="Symbol" w:hAnsi="Symbol" w:hint="default"/>
      </w:rPr>
    </w:lvl>
    <w:lvl w:ilvl="1" w:tplc="040B0003" w:tentative="1">
      <w:start w:val="1"/>
      <w:numFmt w:val="bullet"/>
      <w:lvlText w:val="o"/>
      <w:lvlJc w:val="left"/>
      <w:pPr>
        <w:ind w:left="1490" w:hanging="360"/>
      </w:pPr>
      <w:rPr>
        <w:rFonts w:ascii="Courier New" w:hAnsi="Courier New" w:cs="Courier New" w:hint="default"/>
      </w:rPr>
    </w:lvl>
    <w:lvl w:ilvl="2" w:tplc="040B0005" w:tentative="1">
      <w:start w:val="1"/>
      <w:numFmt w:val="bullet"/>
      <w:lvlText w:val=""/>
      <w:lvlJc w:val="left"/>
      <w:pPr>
        <w:ind w:left="2210" w:hanging="360"/>
      </w:pPr>
      <w:rPr>
        <w:rFonts w:ascii="Wingdings" w:hAnsi="Wingdings" w:hint="default"/>
      </w:rPr>
    </w:lvl>
    <w:lvl w:ilvl="3" w:tplc="040B0001" w:tentative="1">
      <w:start w:val="1"/>
      <w:numFmt w:val="bullet"/>
      <w:lvlText w:val=""/>
      <w:lvlJc w:val="left"/>
      <w:pPr>
        <w:ind w:left="2930" w:hanging="360"/>
      </w:pPr>
      <w:rPr>
        <w:rFonts w:ascii="Symbol" w:hAnsi="Symbol" w:hint="default"/>
      </w:rPr>
    </w:lvl>
    <w:lvl w:ilvl="4" w:tplc="040B0003" w:tentative="1">
      <w:start w:val="1"/>
      <w:numFmt w:val="bullet"/>
      <w:lvlText w:val="o"/>
      <w:lvlJc w:val="left"/>
      <w:pPr>
        <w:ind w:left="3650" w:hanging="360"/>
      </w:pPr>
      <w:rPr>
        <w:rFonts w:ascii="Courier New" w:hAnsi="Courier New" w:cs="Courier New" w:hint="default"/>
      </w:rPr>
    </w:lvl>
    <w:lvl w:ilvl="5" w:tplc="040B0005" w:tentative="1">
      <w:start w:val="1"/>
      <w:numFmt w:val="bullet"/>
      <w:lvlText w:val=""/>
      <w:lvlJc w:val="left"/>
      <w:pPr>
        <w:ind w:left="4370" w:hanging="360"/>
      </w:pPr>
      <w:rPr>
        <w:rFonts w:ascii="Wingdings" w:hAnsi="Wingdings" w:hint="default"/>
      </w:rPr>
    </w:lvl>
    <w:lvl w:ilvl="6" w:tplc="040B0001" w:tentative="1">
      <w:start w:val="1"/>
      <w:numFmt w:val="bullet"/>
      <w:lvlText w:val=""/>
      <w:lvlJc w:val="left"/>
      <w:pPr>
        <w:ind w:left="5090" w:hanging="360"/>
      </w:pPr>
      <w:rPr>
        <w:rFonts w:ascii="Symbol" w:hAnsi="Symbol" w:hint="default"/>
      </w:rPr>
    </w:lvl>
    <w:lvl w:ilvl="7" w:tplc="040B0003" w:tentative="1">
      <w:start w:val="1"/>
      <w:numFmt w:val="bullet"/>
      <w:lvlText w:val="o"/>
      <w:lvlJc w:val="left"/>
      <w:pPr>
        <w:ind w:left="5810" w:hanging="360"/>
      </w:pPr>
      <w:rPr>
        <w:rFonts w:ascii="Courier New" w:hAnsi="Courier New" w:cs="Courier New" w:hint="default"/>
      </w:rPr>
    </w:lvl>
    <w:lvl w:ilvl="8" w:tplc="040B0005" w:tentative="1">
      <w:start w:val="1"/>
      <w:numFmt w:val="bullet"/>
      <w:lvlText w:val=""/>
      <w:lvlJc w:val="left"/>
      <w:pPr>
        <w:ind w:left="6530" w:hanging="360"/>
      </w:pPr>
      <w:rPr>
        <w:rFonts w:ascii="Wingdings" w:hAnsi="Wingdings" w:hint="default"/>
      </w:rPr>
    </w:lvl>
  </w:abstractNum>
  <w:abstractNum w:abstractNumId="12" w15:restartNumberingAfterBreak="0">
    <w:nsid w:val="2EF82B8E"/>
    <w:multiLevelType w:val="hybridMultilevel"/>
    <w:tmpl w:val="8AB6E6B0"/>
    <w:lvl w:ilvl="0" w:tplc="84343CD0">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22F0497"/>
    <w:multiLevelType w:val="hybridMultilevel"/>
    <w:tmpl w:val="D7A0C91E"/>
    <w:lvl w:ilvl="0" w:tplc="B374ED94">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382656EE"/>
    <w:multiLevelType w:val="hybridMultilevel"/>
    <w:tmpl w:val="4EF2F35E"/>
    <w:lvl w:ilvl="0" w:tplc="2748709A">
      <w:start w:val="1"/>
      <w:numFmt w:val="bullet"/>
      <w:lvlText w:val="•"/>
      <w:lvlJc w:val="left"/>
      <w:pPr>
        <w:tabs>
          <w:tab w:val="num" w:pos="720"/>
        </w:tabs>
        <w:ind w:left="720" w:hanging="360"/>
      </w:pPr>
      <w:rPr>
        <w:rFonts w:ascii="Arial" w:hAnsi="Arial" w:hint="default"/>
      </w:rPr>
    </w:lvl>
    <w:lvl w:ilvl="1" w:tplc="5B5EA720" w:tentative="1">
      <w:start w:val="1"/>
      <w:numFmt w:val="bullet"/>
      <w:lvlText w:val="•"/>
      <w:lvlJc w:val="left"/>
      <w:pPr>
        <w:tabs>
          <w:tab w:val="num" w:pos="1440"/>
        </w:tabs>
        <w:ind w:left="1440" w:hanging="360"/>
      </w:pPr>
      <w:rPr>
        <w:rFonts w:ascii="Arial" w:hAnsi="Arial" w:hint="default"/>
      </w:rPr>
    </w:lvl>
    <w:lvl w:ilvl="2" w:tplc="11043558" w:tentative="1">
      <w:start w:val="1"/>
      <w:numFmt w:val="bullet"/>
      <w:lvlText w:val="•"/>
      <w:lvlJc w:val="left"/>
      <w:pPr>
        <w:tabs>
          <w:tab w:val="num" w:pos="2160"/>
        </w:tabs>
        <w:ind w:left="2160" w:hanging="360"/>
      </w:pPr>
      <w:rPr>
        <w:rFonts w:ascii="Arial" w:hAnsi="Arial" w:hint="default"/>
      </w:rPr>
    </w:lvl>
    <w:lvl w:ilvl="3" w:tplc="D5BE7414" w:tentative="1">
      <w:start w:val="1"/>
      <w:numFmt w:val="bullet"/>
      <w:lvlText w:val="•"/>
      <w:lvlJc w:val="left"/>
      <w:pPr>
        <w:tabs>
          <w:tab w:val="num" w:pos="2880"/>
        </w:tabs>
        <w:ind w:left="2880" w:hanging="360"/>
      </w:pPr>
      <w:rPr>
        <w:rFonts w:ascii="Arial" w:hAnsi="Arial" w:hint="default"/>
      </w:rPr>
    </w:lvl>
    <w:lvl w:ilvl="4" w:tplc="9DE4D834" w:tentative="1">
      <w:start w:val="1"/>
      <w:numFmt w:val="bullet"/>
      <w:lvlText w:val="•"/>
      <w:lvlJc w:val="left"/>
      <w:pPr>
        <w:tabs>
          <w:tab w:val="num" w:pos="3600"/>
        </w:tabs>
        <w:ind w:left="3600" w:hanging="360"/>
      </w:pPr>
      <w:rPr>
        <w:rFonts w:ascii="Arial" w:hAnsi="Arial" w:hint="default"/>
      </w:rPr>
    </w:lvl>
    <w:lvl w:ilvl="5" w:tplc="F9A831DA" w:tentative="1">
      <w:start w:val="1"/>
      <w:numFmt w:val="bullet"/>
      <w:lvlText w:val="•"/>
      <w:lvlJc w:val="left"/>
      <w:pPr>
        <w:tabs>
          <w:tab w:val="num" w:pos="4320"/>
        </w:tabs>
        <w:ind w:left="4320" w:hanging="360"/>
      </w:pPr>
      <w:rPr>
        <w:rFonts w:ascii="Arial" w:hAnsi="Arial" w:hint="default"/>
      </w:rPr>
    </w:lvl>
    <w:lvl w:ilvl="6" w:tplc="08AAD164" w:tentative="1">
      <w:start w:val="1"/>
      <w:numFmt w:val="bullet"/>
      <w:lvlText w:val="•"/>
      <w:lvlJc w:val="left"/>
      <w:pPr>
        <w:tabs>
          <w:tab w:val="num" w:pos="5040"/>
        </w:tabs>
        <w:ind w:left="5040" w:hanging="360"/>
      </w:pPr>
      <w:rPr>
        <w:rFonts w:ascii="Arial" w:hAnsi="Arial" w:hint="default"/>
      </w:rPr>
    </w:lvl>
    <w:lvl w:ilvl="7" w:tplc="A434E35A" w:tentative="1">
      <w:start w:val="1"/>
      <w:numFmt w:val="bullet"/>
      <w:lvlText w:val="•"/>
      <w:lvlJc w:val="left"/>
      <w:pPr>
        <w:tabs>
          <w:tab w:val="num" w:pos="5760"/>
        </w:tabs>
        <w:ind w:left="5760" w:hanging="360"/>
      </w:pPr>
      <w:rPr>
        <w:rFonts w:ascii="Arial" w:hAnsi="Arial" w:hint="default"/>
      </w:rPr>
    </w:lvl>
    <w:lvl w:ilvl="8" w:tplc="8E44491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E186C40"/>
    <w:multiLevelType w:val="hybridMultilevel"/>
    <w:tmpl w:val="3654B778"/>
    <w:lvl w:ilvl="0" w:tplc="E38E81F0">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46D519F2"/>
    <w:multiLevelType w:val="hybridMultilevel"/>
    <w:tmpl w:val="17F0AAB8"/>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4FFF38D0"/>
    <w:multiLevelType w:val="hybridMultilevel"/>
    <w:tmpl w:val="A1FA9342"/>
    <w:lvl w:ilvl="0" w:tplc="040B0003">
      <w:start w:val="1"/>
      <w:numFmt w:val="bullet"/>
      <w:lvlText w:val="o"/>
      <w:lvlJc w:val="left"/>
      <w:pPr>
        <w:ind w:left="1664" w:hanging="360"/>
      </w:pPr>
      <w:rPr>
        <w:rFonts w:ascii="Courier New" w:hAnsi="Courier New" w:cs="Courier New" w:hint="default"/>
      </w:rPr>
    </w:lvl>
    <w:lvl w:ilvl="1" w:tplc="040B0003">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8" w15:restartNumberingAfterBreak="0">
    <w:nsid w:val="504C2F63"/>
    <w:multiLevelType w:val="hybridMultilevel"/>
    <w:tmpl w:val="52B8B314"/>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55608C7"/>
    <w:multiLevelType w:val="hybridMultilevel"/>
    <w:tmpl w:val="F85477FC"/>
    <w:lvl w:ilvl="0" w:tplc="040B0003">
      <w:start w:val="1"/>
      <w:numFmt w:val="bullet"/>
      <w:lvlText w:val="o"/>
      <w:lvlJc w:val="left"/>
      <w:pPr>
        <w:ind w:left="224" w:hanging="360"/>
      </w:pPr>
      <w:rPr>
        <w:rFonts w:ascii="Courier New" w:hAnsi="Courier New" w:cs="Courier New" w:hint="default"/>
      </w:rPr>
    </w:lvl>
    <w:lvl w:ilvl="1" w:tplc="040B0003" w:tentative="1">
      <w:start w:val="1"/>
      <w:numFmt w:val="bullet"/>
      <w:lvlText w:val="o"/>
      <w:lvlJc w:val="left"/>
      <w:pPr>
        <w:ind w:left="944" w:hanging="360"/>
      </w:pPr>
      <w:rPr>
        <w:rFonts w:ascii="Courier New" w:hAnsi="Courier New" w:cs="Courier New" w:hint="default"/>
      </w:rPr>
    </w:lvl>
    <w:lvl w:ilvl="2" w:tplc="040B0005" w:tentative="1">
      <w:start w:val="1"/>
      <w:numFmt w:val="bullet"/>
      <w:lvlText w:val=""/>
      <w:lvlJc w:val="left"/>
      <w:pPr>
        <w:ind w:left="1664" w:hanging="360"/>
      </w:pPr>
      <w:rPr>
        <w:rFonts w:ascii="Wingdings" w:hAnsi="Wingdings" w:hint="default"/>
      </w:rPr>
    </w:lvl>
    <w:lvl w:ilvl="3" w:tplc="040B0001" w:tentative="1">
      <w:start w:val="1"/>
      <w:numFmt w:val="bullet"/>
      <w:lvlText w:val=""/>
      <w:lvlJc w:val="left"/>
      <w:pPr>
        <w:ind w:left="2384" w:hanging="360"/>
      </w:pPr>
      <w:rPr>
        <w:rFonts w:ascii="Symbol" w:hAnsi="Symbol" w:hint="default"/>
      </w:rPr>
    </w:lvl>
    <w:lvl w:ilvl="4" w:tplc="040B0003" w:tentative="1">
      <w:start w:val="1"/>
      <w:numFmt w:val="bullet"/>
      <w:lvlText w:val="o"/>
      <w:lvlJc w:val="left"/>
      <w:pPr>
        <w:ind w:left="3104" w:hanging="360"/>
      </w:pPr>
      <w:rPr>
        <w:rFonts w:ascii="Courier New" w:hAnsi="Courier New" w:cs="Courier New" w:hint="default"/>
      </w:rPr>
    </w:lvl>
    <w:lvl w:ilvl="5" w:tplc="040B0005" w:tentative="1">
      <w:start w:val="1"/>
      <w:numFmt w:val="bullet"/>
      <w:lvlText w:val=""/>
      <w:lvlJc w:val="left"/>
      <w:pPr>
        <w:ind w:left="3824" w:hanging="360"/>
      </w:pPr>
      <w:rPr>
        <w:rFonts w:ascii="Wingdings" w:hAnsi="Wingdings" w:hint="default"/>
      </w:rPr>
    </w:lvl>
    <w:lvl w:ilvl="6" w:tplc="040B0001" w:tentative="1">
      <w:start w:val="1"/>
      <w:numFmt w:val="bullet"/>
      <w:lvlText w:val=""/>
      <w:lvlJc w:val="left"/>
      <w:pPr>
        <w:ind w:left="4544" w:hanging="360"/>
      </w:pPr>
      <w:rPr>
        <w:rFonts w:ascii="Symbol" w:hAnsi="Symbol" w:hint="default"/>
      </w:rPr>
    </w:lvl>
    <w:lvl w:ilvl="7" w:tplc="040B0003" w:tentative="1">
      <w:start w:val="1"/>
      <w:numFmt w:val="bullet"/>
      <w:lvlText w:val="o"/>
      <w:lvlJc w:val="left"/>
      <w:pPr>
        <w:ind w:left="5264" w:hanging="360"/>
      </w:pPr>
      <w:rPr>
        <w:rFonts w:ascii="Courier New" w:hAnsi="Courier New" w:cs="Courier New" w:hint="default"/>
      </w:rPr>
    </w:lvl>
    <w:lvl w:ilvl="8" w:tplc="040B0005" w:tentative="1">
      <w:start w:val="1"/>
      <w:numFmt w:val="bullet"/>
      <w:lvlText w:val=""/>
      <w:lvlJc w:val="left"/>
      <w:pPr>
        <w:ind w:left="5984" w:hanging="360"/>
      </w:pPr>
      <w:rPr>
        <w:rFonts w:ascii="Wingdings" w:hAnsi="Wingdings" w:hint="default"/>
      </w:rPr>
    </w:lvl>
  </w:abstractNum>
  <w:abstractNum w:abstractNumId="20" w15:restartNumberingAfterBreak="0">
    <w:nsid w:val="5F2856EA"/>
    <w:multiLevelType w:val="hybridMultilevel"/>
    <w:tmpl w:val="4A9CB4EE"/>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6E76F23"/>
    <w:multiLevelType w:val="hybridMultilevel"/>
    <w:tmpl w:val="A6BC174A"/>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89208DF"/>
    <w:multiLevelType w:val="hybridMultilevel"/>
    <w:tmpl w:val="26D40142"/>
    <w:lvl w:ilvl="0" w:tplc="A79CACB0">
      <w:start w:val="1"/>
      <w:numFmt w:val="bullet"/>
      <w:lvlText w:val="•"/>
      <w:lvlJc w:val="left"/>
      <w:pPr>
        <w:tabs>
          <w:tab w:val="num" w:pos="720"/>
        </w:tabs>
        <w:ind w:left="720" w:hanging="360"/>
      </w:pPr>
      <w:rPr>
        <w:rFonts w:ascii="Arial" w:hAnsi="Arial" w:hint="default"/>
      </w:rPr>
    </w:lvl>
    <w:lvl w:ilvl="1" w:tplc="77AC7128" w:tentative="1">
      <w:start w:val="1"/>
      <w:numFmt w:val="bullet"/>
      <w:lvlText w:val="•"/>
      <w:lvlJc w:val="left"/>
      <w:pPr>
        <w:tabs>
          <w:tab w:val="num" w:pos="1440"/>
        </w:tabs>
        <w:ind w:left="1440" w:hanging="360"/>
      </w:pPr>
      <w:rPr>
        <w:rFonts w:ascii="Arial" w:hAnsi="Arial" w:hint="default"/>
      </w:rPr>
    </w:lvl>
    <w:lvl w:ilvl="2" w:tplc="65AA9600" w:tentative="1">
      <w:start w:val="1"/>
      <w:numFmt w:val="bullet"/>
      <w:lvlText w:val="•"/>
      <w:lvlJc w:val="left"/>
      <w:pPr>
        <w:tabs>
          <w:tab w:val="num" w:pos="2160"/>
        </w:tabs>
        <w:ind w:left="2160" w:hanging="360"/>
      </w:pPr>
      <w:rPr>
        <w:rFonts w:ascii="Arial" w:hAnsi="Arial" w:hint="default"/>
      </w:rPr>
    </w:lvl>
    <w:lvl w:ilvl="3" w:tplc="27540EAE" w:tentative="1">
      <w:start w:val="1"/>
      <w:numFmt w:val="bullet"/>
      <w:lvlText w:val="•"/>
      <w:lvlJc w:val="left"/>
      <w:pPr>
        <w:tabs>
          <w:tab w:val="num" w:pos="2880"/>
        </w:tabs>
        <w:ind w:left="2880" w:hanging="360"/>
      </w:pPr>
      <w:rPr>
        <w:rFonts w:ascii="Arial" w:hAnsi="Arial" w:hint="default"/>
      </w:rPr>
    </w:lvl>
    <w:lvl w:ilvl="4" w:tplc="86C0EA18" w:tentative="1">
      <w:start w:val="1"/>
      <w:numFmt w:val="bullet"/>
      <w:lvlText w:val="•"/>
      <w:lvlJc w:val="left"/>
      <w:pPr>
        <w:tabs>
          <w:tab w:val="num" w:pos="3600"/>
        </w:tabs>
        <w:ind w:left="3600" w:hanging="360"/>
      </w:pPr>
      <w:rPr>
        <w:rFonts w:ascii="Arial" w:hAnsi="Arial" w:hint="default"/>
      </w:rPr>
    </w:lvl>
    <w:lvl w:ilvl="5" w:tplc="2E48E830" w:tentative="1">
      <w:start w:val="1"/>
      <w:numFmt w:val="bullet"/>
      <w:lvlText w:val="•"/>
      <w:lvlJc w:val="left"/>
      <w:pPr>
        <w:tabs>
          <w:tab w:val="num" w:pos="4320"/>
        </w:tabs>
        <w:ind w:left="4320" w:hanging="360"/>
      </w:pPr>
      <w:rPr>
        <w:rFonts w:ascii="Arial" w:hAnsi="Arial" w:hint="default"/>
      </w:rPr>
    </w:lvl>
    <w:lvl w:ilvl="6" w:tplc="FECC80CE" w:tentative="1">
      <w:start w:val="1"/>
      <w:numFmt w:val="bullet"/>
      <w:lvlText w:val="•"/>
      <w:lvlJc w:val="left"/>
      <w:pPr>
        <w:tabs>
          <w:tab w:val="num" w:pos="5040"/>
        </w:tabs>
        <w:ind w:left="5040" w:hanging="360"/>
      </w:pPr>
      <w:rPr>
        <w:rFonts w:ascii="Arial" w:hAnsi="Arial" w:hint="default"/>
      </w:rPr>
    </w:lvl>
    <w:lvl w:ilvl="7" w:tplc="DCE6EDA8" w:tentative="1">
      <w:start w:val="1"/>
      <w:numFmt w:val="bullet"/>
      <w:lvlText w:val="•"/>
      <w:lvlJc w:val="left"/>
      <w:pPr>
        <w:tabs>
          <w:tab w:val="num" w:pos="5760"/>
        </w:tabs>
        <w:ind w:left="5760" w:hanging="360"/>
      </w:pPr>
      <w:rPr>
        <w:rFonts w:ascii="Arial" w:hAnsi="Arial" w:hint="default"/>
      </w:rPr>
    </w:lvl>
    <w:lvl w:ilvl="8" w:tplc="CF02006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C802E14"/>
    <w:multiLevelType w:val="hybridMultilevel"/>
    <w:tmpl w:val="DA62803A"/>
    <w:lvl w:ilvl="0" w:tplc="D6B8F15C">
      <w:start w:val="1"/>
      <w:numFmt w:val="bullet"/>
      <w:lvlText w:val="•"/>
      <w:lvlJc w:val="left"/>
      <w:pPr>
        <w:tabs>
          <w:tab w:val="num" w:pos="720"/>
        </w:tabs>
        <w:ind w:left="720" w:hanging="360"/>
      </w:pPr>
      <w:rPr>
        <w:rFonts w:ascii="Arial" w:hAnsi="Arial" w:hint="default"/>
      </w:rPr>
    </w:lvl>
    <w:lvl w:ilvl="1" w:tplc="D6005816" w:tentative="1">
      <w:start w:val="1"/>
      <w:numFmt w:val="bullet"/>
      <w:lvlText w:val="•"/>
      <w:lvlJc w:val="left"/>
      <w:pPr>
        <w:tabs>
          <w:tab w:val="num" w:pos="1440"/>
        </w:tabs>
        <w:ind w:left="1440" w:hanging="360"/>
      </w:pPr>
      <w:rPr>
        <w:rFonts w:ascii="Arial" w:hAnsi="Arial" w:hint="default"/>
      </w:rPr>
    </w:lvl>
    <w:lvl w:ilvl="2" w:tplc="9716B710" w:tentative="1">
      <w:start w:val="1"/>
      <w:numFmt w:val="bullet"/>
      <w:lvlText w:val="•"/>
      <w:lvlJc w:val="left"/>
      <w:pPr>
        <w:tabs>
          <w:tab w:val="num" w:pos="2160"/>
        </w:tabs>
        <w:ind w:left="2160" w:hanging="360"/>
      </w:pPr>
      <w:rPr>
        <w:rFonts w:ascii="Arial" w:hAnsi="Arial" w:hint="default"/>
      </w:rPr>
    </w:lvl>
    <w:lvl w:ilvl="3" w:tplc="83DE6FB6" w:tentative="1">
      <w:start w:val="1"/>
      <w:numFmt w:val="bullet"/>
      <w:lvlText w:val="•"/>
      <w:lvlJc w:val="left"/>
      <w:pPr>
        <w:tabs>
          <w:tab w:val="num" w:pos="2880"/>
        </w:tabs>
        <w:ind w:left="2880" w:hanging="360"/>
      </w:pPr>
      <w:rPr>
        <w:rFonts w:ascii="Arial" w:hAnsi="Arial" w:hint="default"/>
      </w:rPr>
    </w:lvl>
    <w:lvl w:ilvl="4" w:tplc="F6FCCE5E" w:tentative="1">
      <w:start w:val="1"/>
      <w:numFmt w:val="bullet"/>
      <w:lvlText w:val="•"/>
      <w:lvlJc w:val="left"/>
      <w:pPr>
        <w:tabs>
          <w:tab w:val="num" w:pos="3600"/>
        </w:tabs>
        <w:ind w:left="3600" w:hanging="360"/>
      </w:pPr>
      <w:rPr>
        <w:rFonts w:ascii="Arial" w:hAnsi="Arial" w:hint="default"/>
      </w:rPr>
    </w:lvl>
    <w:lvl w:ilvl="5" w:tplc="78A240B6" w:tentative="1">
      <w:start w:val="1"/>
      <w:numFmt w:val="bullet"/>
      <w:lvlText w:val="•"/>
      <w:lvlJc w:val="left"/>
      <w:pPr>
        <w:tabs>
          <w:tab w:val="num" w:pos="4320"/>
        </w:tabs>
        <w:ind w:left="4320" w:hanging="360"/>
      </w:pPr>
      <w:rPr>
        <w:rFonts w:ascii="Arial" w:hAnsi="Arial" w:hint="default"/>
      </w:rPr>
    </w:lvl>
    <w:lvl w:ilvl="6" w:tplc="D318E304" w:tentative="1">
      <w:start w:val="1"/>
      <w:numFmt w:val="bullet"/>
      <w:lvlText w:val="•"/>
      <w:lvlJc w:val="left"/>
      <w:pPr>
        <w:tabs>
          <w:tab w:val="num" w:pos="5040"/>
        </w:tabs>
        <w:ind w:left="5040" w:hanging="360"/>
      </w:pPr>
      <w:rPr>
        <w:rFonts w:ascii="Arial" w:hAnsi="Arial" w:hint="default"/>
      </w:rPr>
    </w:lvl>
    <w:lvl w:ilvl="7" w:tplc="A2029210" w:tentative="1">
      <w:start w:val="1"/>
      <w:numFmt w:val="bullet"/>
      <w:lvlText w:val="•"/>
      <w:lvlJc w:val="left"/>
      <w:pPr>
        <w:tabs>
          <w:tab w:val="num" w:pos="5760"/>
        </w:tabs>
        <w:ind w:left="5760" w:hanging="360"/>
      </w:pPr>
      <w:rPr>
        <w:rFonts w:ascii="Arial" w:hAnsi="Arial" w:hint="default"/>
      </w:rPr>
    </w:lvl>
    <w:lvl w:ilvl="8" w:tplc="126C01B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D42551B"/>
    <w:multiLevelType w:val="hybridMultilevel"/>
    <w:tmpl w:val="47667FB0"/>
    <w:lvl w:ilvl="0" w:tplc="F1CCEA1E">
      <w:start w:val="1"/>
      <w:numFmt w:val="bullet"/>
      <w:lvlText w:val="•"/>
      <w:lvlJc w:val="left"/>
      <w:pPr>
        <w:tabs>
          <w:tab w:val="num" w:pos="720"/>
        </w:tabs>
        <w:ind w:left="720" w:hanging="360"/>
      </w:pPr>
      <w:rPr>
        <w:rFonts w:ascii="Arial" w:hAnsi="Arial" w:hint="default"/>
      </w:rPr>
    </w:lvl>
    <w:lvl w:ilvl="1" w:tplc="0FC45692" w:tentative="1">
      <w:start w:val="1"/>
      <w:numFmt w:val="bullet"/>
      <w:lvlText w:val="•"/>
      <w:lvlJc w:val="left"/>
      <w:pPr>
        <w:tabs>
          <w:tab w:val="num" w:pos="1440"/>
        </w:tabs>
        <w:ind w:left="1440" w:hanging="360"/>
      </w:pPr>
      <w:rPr>
        <w:rFonts w:ascii="Arial" w:hAnsi="Arial" w:hint="default"/>
      </w:rPr>
    </w:lvl>
    <w:lvl w:ilvl="2" w:tplc="A90A7720" w:tentative="1">
      <w:start w:val="1"/>
      <w:numFmt w:val="bullet"/>
      <w:lvlText w:val="•"/>
      <w:lvlJc w:val="left"/>
      <w:pPr>
        <w:tabs>
          <w:tab w:val="num" w:pos="2160"/>
        </w:tabs>
        <w:ind w:left="2160" w:hanging="360"/>
      </w:pPr>
      <w:rPr>
        <w:rFonts w:ascii="Arial" w:hAnsi="Arial" w:hint="default"/>
      </w:rPr>
    </w:lvl>
    <w:lvl w:ilvl="3" w:tplc="98742AAC" w:tentative="1">
      <w:start w:val="1"/>
      <w:numFmt w:val="bullet"/>
      <w:lvlText w:val="•"/>
      <w:lvlJc w:val="left"/>
      <w:pPr>
        <w:tabs>
          <w:tab w:val="num" w:pos="2880"/>
        </w:tabs>
        <w:ind w:left="2880" w:hanging="360"/>
      </w:pPr>
      <w:rPr>
        <w:rFonts w:ascii="Arial" w:hAnsi="Arial" w:hint="default"/>
      </w:rPr>
    </w:lvl>
    <w:lvl w:ilvl="4" w:tplc="68342B40" w:tentative="1">
      <w:start w:val="1"/>
      <w:numFmt w:val="bullet"/>
      <w:lvlText w:val="•"/>
      <w:lvlJc w:val="left"/>
      <w:pPr>
        <w:tabs>
          <w:tab w:val="num" w:pos="3600"/>
        </w:tabs>
        <w:ind w:left="3600" w:hanging="360"/>
      </w:pPr>
      <w:rPr>
        <w:rFonts w:ascii="Arial" w:hAnsi="Arial" w:hint="default"/>
      </w:rPr>
    </w:lvl>
    <w:lvl w:ilvl="5" w:tplc="9E3E51D4" w:tentative="1">
      <w:start w:val="1"/>
      <w:numFmt w:val="bullet"/>
      <w:lvlText w:val="•"/>
      <w:lvlJc w:val="left"/>
      <w:pPr>
        <w:tabs>
          <w:tab w:val="num" w:pos="4320"/>
        </w:tabs>
        <w:ind w:left="4320" w:hanging="360"/>
      </w:pPr>
      <w:rPr>
        <w:rFonts w:ascii="Arial" w:hAnsi="Arial" w:hint="default"/>
      </w:rPr>
    </w:lvl>
    <w:lvl w:ilvl="6" w:tplc="84820E28" w:tentative="1">
      <w:start w:val="1"/>
      <w:numFmt w:val="bullet"/>
      <w:lvlText w:val="•"/>
      <w:lvlJc w:val="left"/>
      <w:pPr>
        <w:tabs>
          <w:tab w:val="num" w:pos="5040"/>
        </w:tabs>
        <w:ind w:left="5040" w:hanging="360"/>
      </w:pPr>
      <w:rPr>
        <w:rFonts w:ascii="Arial" w:hAnsi="Arial" w:hint="default"/>
      </w:rPr>
    </w:lvl>
    <w:lvl w:ilvl="7" w:tplc="53463B72" w:tentative="1">
      <w:start w:val="1"/>
      <w:numFmt w:val="bullet"/>
      <w:lvlText w:val="•"/>
      <w:lvlJc w:val="left"/>
      <w:pPr>
        <w:tabs>
          <w:tab w:val="num" w:pos="5760"/>
        </w:tabs>
        <w:ind w:left="5760" w:hanging="360"/>
      </w:pPr>
      <w:rPr>
        <w:rFonts w:ascii="Arial" w:hAnsi="Arial" w:hint="default"/>
      </w:rPr>
    </w:lvl>
    <w:lvl w:ilvl="8" w:tplc="D5E4109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D9D6338"/>
    <w:multiLevelType w:val="hybridMultilevel"/>
    <w:tmpl w:val="0340F05E"/>
    <w:lvl w:ilvl="0" w:tplc="0B7AC9E6">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6" w15:restartNumberingAfterBreak="0">
    <w:nsid w:val="79CF3FE7"/>
    <w:multiLevelType w:val="hybridMultilevel"/>
    <w:tmpl w:val="822409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DCA049B"/>
    <w:multiLevelType w:val="hybridMultilevel"/>
    <w:tmpl w:val="AC6410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870341904">
    <w:abstractNumId w:val="21"/>
  </w:num>
  <w:num w:numId="2" w16cid:durableId="704065198">
    <w:abstractNumId w:val="5"/>
  </w:num>
  <w:num w:numId="3" w16cid:durableId="84231310">
    <w:abstractNumId w:val="18"/>
  </w:num>
  <w:num w:numId="4" w16cid:durableId="1232693100">
    <w:abstractNumId w:val="20"/>
  </w:num>
  <w:num w:numId="5" w16cid:durableId="1690989063">
    <w:abstractNumId w:val="12"/>
  </w:num>
  <w:num w:numId="6" w16cid:durableId="61148013">
    <w:abstractNumId w:val="6"/>
  </w:num>
  <w:num w:numId="7" w16cid:durableId="1494688114">
    <w:abstractNumId w:val="19"/>
  </w:num>
  <w:num w:numId="8" w16cid:durableId="358554622">
    <w:abstractNumId w:val="3"/>
  </w:num>
  <w:num w:numId="9" w16cid:durableId="1974292253">
    <w:abstractNumId w:val="17"/>
  </w:num>
  <w:num w:numId="10" w16cid:durableId="147524391">
    <w:abstractNumId w:val="0"/>
  </w:num>
  <w:num w:numId="11" w16cid:durableId="1051273233">
    <w:abstractNumId w:val="24"/>
  </w:num>
  <w:num w:numId="12" w16cid:durableId="1994210907">
    <w:abstractNumId w:val="15"/>
  </w:num>
  <w:num w:numId="13" w16cid:durableId="1965189678">
    <w:abstractNumId w:val="16"/>
  </w:num>
  <w:num w:numId="14" w16cid:durableId="1549881022">
    <w:abstractNumId w:val="9"/>
  </w:num>
  <w:num w:numId="15" w16cid:durableId="1962414276">
    <w:abstractNumId w:val="13"/>
  </w:num>
  <w:num w:numId="16" w16cid:durableId="2012294086">
    <w:abstractNumId w:val="25"/>
  </w:num>
  <w:num w:numId="17" w16cid:durableId="1701777538">
    <w:abstractNumId w:val="26"/>
  </w:num>
  <w:num w:numId="18" w16cid:durableId="1792627633">
    <w:abstractNumId w:val="27"/>
  </w:num>
  <w:num w:numId="19" w16cid:durableId="1654993459">
    <w:abstractNumId w:val="7"/>
  </w:num>
  <w:num w:numId="20" w16cid:durableId="1197432263">
    <w:abstractNumId w:val="22"/>
  </w:num>
  <w:num w:numId="21" w16cid:durableId="421994841">
    <w:abstractNumId w:val="14"/>
  </w:num>
  <w:num w:numId="22" w16cid:durableId="1472552249">
    <w:abstractNumId w:val="23"/>
  </w:num>
  <w:num w:numId="23" w16cid:durableId="413860220">
    <w:abstractNumId w:val="11"/>
  </w:num>
  <w:num w:numId="24" w16cid:durableId="1130248697">
    <w:abstractNumId w:val="1"/>
  </w:num>
  <w:num w:numId="25" w16cid:durableId="1400516888">
    <w:abstractNumId w:val="8"/>
  </w:num>
  <w:num w:numId="26" w16cid:durableId="1701934693">
    <w:abstractNumId w:val="10"/>
  </w:num>
  <w:num w:numId="27" w16cid:durableId="959067435">
    <w:abstractNumId w:val="4"/>
  </w:num>
  <w:num w:numId="28" w16cid:durableId="2033259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BE2"/>
    <w:rsid w:val="00033A6E"/>
    <w:rsid w:val="00082316"/>
    <w:rsid w:val="000D1508"/>
    <w:rsid w:val="0013547B"/>
    <w:rsid w:val="00155607"/>
    <w:rsid w:val="00176440"/>
    <w:rsid w:val="0018348F"/>
    <w:rsid w:val="001D754B"/>
    <w:rsid w:val="002008A7"/>
    <w:rsid w:val="0020684E"/>
    <w:rsid w:val="002445D7"/>
    <w:rsid w:val="002759D9"/>
    <w:rsid w:val="002D16D3"/>
    <w:rsid w:val="002D585F"/>
    <w:rsid w:val="002F1921"/>
    <w:rsid w:val="002F2154"/>
    <w:rsid w:val="002F721B"/>
    <w:rsid w:val="003E305B"/>
    <w:rsid w:val="003E733D"/>
    <w:rsid w:val="004447FA"/>
    <w:rsid w:val="00446AEA"/>
    <w:rsid w:val="004E13CD"/>
    <w:rsid w:val="00522A54"/>
    <w:rsid w:val="00530455"/>
    <w:rsid w:val="00553C90"/>
    <w:rsid w:val="00565445"/>
    <w:rsid w:val="005A6BE3"/>
    <w:rsid w:val="00615B47"/>
    <w:rsid w:val="006E18B0"/>
    <w:rsid w:val="006E382B"/>
    <w:rsid w:val="006E3BE2"/>
    <w:rsid w:val="007344AE"/>
    <w:rsid w:val="007472F1"/>
    <w:rsid w:val="00751E03"/>
    <w:rsid w:val="007B5EF4"/>
    <w:rsid w:val="007F7E2C"/>
    <w:rsid w:val="00827FB0"/>
    <w:rsid w:val="00862338"/>
    <w:rsid w:val="008D768C"/>
    <w:rsid w:val="0092546E"/>
    <w:rsid w:val="009467E1"/>
    <w:rsid w:val="00982A65"/>
    <w:rsid w:val="009D7A80"/>
    <w:rsid w:val="00A232D5"/>
    <w:rsid w:val="00A317B7"/>
    <w:rsid w:val="00A35DFB"/>
    <w:rsid w:val="00A70888"/>
    <w:rsid w:val="00A7763D"/>
    <w:rsid w:val="00AB1D95"/>
    <w:rsid w:val="00B6706B"/>
    <w:rsid w:val="00B90AE4"/>
    <w:rsid w:val="00BC2061"/>
    <w:rsid w:val="00BD5644"/>
    <w:rsid w:val="00BD7B26"/>
    <w:rsid w:val="00BF2C1B"/>
    <w:rsid w:val="00C067A2"/>
    <w:rsid w:val="00C345BE"/>
    <w:rsid w:val="00C44343"/>
    <w:rsid w:val="00CD6BF7"/>
    <w:rsid w:val="00CE035B"/>
    <w:rsid w:val="00D16603"/>
    <w:rsid w:val="00D40AAD"/>
    <w:rsid w:val="00D4754B"/>
    <w:rsid w:val="00D504C0"/>
    <w:rsid w:val="00D61172"/>
    <w:rsid w:val="00D80338"/>
    <w:rsid w:val="00D8581A"/>
    <w:rsid w:val="00D9574C"/>
    <w:rsid w:val="00DA4AE4"/>
    <w:rsid w:val="00DA71DA"/>
    <w:rsid w:val="00DC749F"/>
    <w:rsid w:val="00DD21E2"/>
    <w:rsid w:val="00DF0B14"/>
    <w:rsid w:val="00DF55DA"/>
    <w:rsid w:val="00E3605D"/>
    <w:rsid w:val="00E64B42"/>
    <w:rsid w:val="00E973BB"/>
    <w:rsid w:val="00EF275B"/>
    <w:rsid w:val="00EF3154"/>
    <w:rsid w:val="00F47FC2"/>
    <w:rsid w:val="00F84C5A"/>
    <w:rsid w:val="00F94D84"/>
    <w:rsid w:val="00FC4B16"/>
    <w:rsid w:val="00FD120A"/>
    <w:rsid w:val="00FD5B5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C58E4"/>
  <w15:chartTrackingRefBased/>
  <w15:docId w15:val="{99E13902-8288-4783-ABF6-287CA966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553C90"/>
    <w:pPr>
      <w:spacing w:before="100" w:beforeAutospacing="1" w:after="100" w:afterAutospacing="1" w:line="360" w:lineRule="auto"/>
      <w:jc w:val="both"/>
    </w:pPr>
    <w:rPr>
      <w:rFonts w:ascii="Times New Roman" w:eastAsiaTheme="minorEastAsia" w:hAnsi="Times New Roman"/>
      <w:sz w:val="24"/>
    </w:rPr>
  </w:style>
  <w:style w:type="paragraph" w:styleId="Otsikko1">
    <w:name w:val="heading 1"/>
    <w:basedOn w:val="Normaali"/>
    <w:next w:val="Normaali"/>
    <w:link w:val="Otsikko1Char"/>
    <w:autoRedefine/>
    <w:uiPriority w:val="9"/>
    <w:qFormat/>
    <w:rsid w:val="00553C90"/>
    <w:pPr>
      <w:keepNext/>
      <w:keepLines/>
      <w:spacing w:before="480" w:beforeAutospacing="0" w:after="240" w:afterAutospacing="0"/>
      <w:outlineLvl w:val="0"/>
    </w:pPr>
    <w:rPr>
      <w:rFonts w:eastAsiaTheme="majorEastAsia" w:cstheme="majorBidi"/>
      <w:caps/>
      <w:sz w:val="28"/>
      <w:szCs w:val="36"/>
    </w:rPr>
  </w:style>
  <w:style w:type="paragraph" w:styleId="Otsikko2">
    <w:name w:val="heading 2"/>
    <w:basedOn w:val="Normaali"/>
    <w:next w:val="Normaali"/>
    <w:link w:val="Otsikko2Char"/>
    <w:uiPriority w:val="9"/>
    <w:semiHidden/>
    <w:unhideWhenUsed/>
    <w:qFormat/>
    <w:rsid w:val="00615B47"/>
    <w:pPr>
      <w:keepNext/>
      <w:keepLines/>
      <w:spacing w:before="40" w:after="0"/>
      <w:outlineLvl w:val="1"/>
    </w:pPr>
    <w:rPr>
      <w:rFonts w:ascii="Calibri Light" w:eastAsia="Yu Mincho" w:hAnsi="Calibri Light" w:cs="Yu Gothic Light"/>
      <w:color w:val="2F5496"/>
      <w:sz w:val="32"/>
      <w:szCs w:val="32"/>
    </w:rPr>
  </w:style>
  <w:style w:type="paragraph" w:styleId="Otsikko3">
    <w:name w:val="heading 3"/>
    <w:basedOn w:val="Normaali"/>
    <w:next w:val="Normaali"/>
    <w:link w:val="Otsikko3Char"/>
    <w:uiPriority w:val="9"/>
    <w:semiHidden/>
    <w:unhideWhenUsed/>
    <w:qFormat/>
    <w:rsid w:val="00615B47"/>
    <w:pPr>
      <w:keepNext/>
      <w:keepLines/>
      <w:spacing w:before="40" w:after="0"/>
      <w:outlineLvl w:val="2"/>
    </w:pPr>
    <w:rPr>
      <w:rFonts w:asciiTheme="minorHAnsi" w:eastAsia="Yu Mincho" w:hAnsiTheme="minorHAnsi" w:cs="Yu Gothic Light"/>
      <w:color w:val="2F5496"/>
      <w:sz w:val="28"/>
      <w:szCs w:val="2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53C90"/>
    <w:rPr>
      <w:rFonts w:ascii="Times New Roman" w:eastAsiaTheme="majorEastAsia" w:hAnsi="Times New Roman" w:cstheme="majorBidi"/>
      <w:caps/>
      <w:sz w:val="28"/>
      <w:szCs w:val="36"/>
    </w:rPr>
  </w:style>
  <w:style w:type="paragraph" w:customStyle="1" w:styleId="Otsikko21">
    <w:name w:val="Otsikko 21"/>
    <w:basedOn w:val="Normaali"/>
    <w:next w:val="Normaali"/>
    <w:uiPriority w:val="9"/>
    <w:unhideWhenUsed/>
    <w:qFormat/>
    <w:rsid w:val="00615B47"/>
    <w:pPr>
      <w:keepNext/>
      <w:keepLines/>
      <w:spacing w:before="160" w:beforeAutospacing="0" w:after="80" w:afterAutospacing="0" w:line="259" w:lineRule="auto"/>
      <w:jc w:val="left"/>
      <w:outlineLvl w:val="1"/>
    </w:pPr>
    <w:rPr>
      <w:rFonts w:ascii="Calibri Light" w:hAnsi="Calibri Light" w:cs="Yu Gothic Light"/>
      <w:color w:val="2F5496"/>
      <w:sz w:val="32"/>
      <w:szCs w:val="32"/>
    </w:rPr>
  </w:style>
  <w:style w:type="paragraph" w:customStyle="1" w:styleId="Otsikko31">
    <w:name w:val="Otsikko 31"/>
    <w:basedOn w:val="Normaali"/>
    <w:next w:val="Normaali"/>
    <w:uiPriority w:val="9"/>
    <w:unhideWhenUsed/>
    <w:qFormat/>
    <w:rsid w:val="00615B47"/>
    <w:pPr>
      <w:keepNext/>
      <w:keepLines/>
      <w:spacing w:before="160" w:beforeAutospacing="0" w:after="80" w:afterAutospacing="0" w:line="259" w:lineRule="auto"/>
      <w:jc w:val="left"/>
      <w:outlineLvl w:val="2"/>
    </w:pPr>
    <w:rPr>
      <w:rFonts w:ascii="Calibri" w:hAnsi="Calibri" w:cs="Yu Gothic Light"/>
      <w:color w:val="2F5496"/>
      <w:sz w:val="28"/>
      <w:szCs w:val="28"/>
    </w:rPr>
  </w:style>
  <w:style w:type="numbering" w:customStyle="1" w:styleId="Eiluetteloa1">
    <w:name w:val="Ei luetteloa1"/>
    <w:next w:val="Eiluetteloa"/>
    <w:uiPriority w:val="99"/>
    <w:semiHidden/>
    <w:unhideWhenUsed/>
    <w:rsid w:val="00615B47"/>
  </w:style>
  <w:style w:type="character" w:customStyle="1" w:styleId="Otsikko2Char">
    <w:name w:val="Otsikko 2 Char"/>
    <w:basedOn w:val="Kappaleenoletusfontti"/>
    <w:link w:val="Otsikko2"/>
    <w:uiPriority w:val="9"/>
    <w:rsid w:val="00615B47"/>
    <w:rPr>
      <w:rFonts w:ascii="Calibri Light" w:eastAsia="Yu Mincho" w:hAnsi="Calibri Light" w:cs="Yu Gothic Light"/>
      <w:color w:val="2F5496"/>
      <w:sz w:val="32"/>
      <w:szCs w:val="32"/>
    </w:rPr>
  </w:style>
  <w:style w:type="character" w:customStyle="1" w:styleId="Otsikko3Char">
    <w:name w:val="Otsikko 3 Char"/>
    <w:basedOn w:val="Kappaleenoletusfontti"/>
    <w:link w:val="Otsikko3"/>
    <w:uiPriority w:val="9"/>
    <w:rsid w:val="00615B47"/>
    <w:rPr>
      <w:rFonts w:eastAsia="Yu Mincho" w:cs="Yu Gothic Light"/>
      <w:color w:val="2F5496"/>
      <w:sz w:val="28"/>
      <w:szCs w:val="28"/>
    </w:rPr>
  </w:style>
  <w:style w:type="paragraph" w:styleId="NormaaliWWW">
    <w:name w:val="Normal (Web)"/>
    <w:basedOn w:val="Normaali"/>
    <w:uiPriority w:val="99"/>
    <w:unhideWhenUsed/>
    <w:rsid w:val="00615B47"/>
    <w:pPr>
      <w:spacing w:line="240" w:lineRule="auto"/>
      <w:jc w:val="left"/>
    </w:pPr>
    <w:rPr>
      <w:rFonts w:eastAsia="Times New Roman" w:cs="Times New Roman"/>
      <w:kern w:val="0"/>
      <w:szCs w:val="24"/>
      <w:lang w:eastAsia="fi-FI"/>
    </w:rPr>
  </w:style>
  <w:style w:type="paragraph" w:customStyle="1" w:styleId="Luettelokappale1">
    <w:name w:val="Luettelokappale1"/>
    <w:basedOn w:val="Normaali"/>
    <w:next w:val="Luettelokappale"/>
    <w:uiPriority w:val="34"/>
    <w:qFormat/>
    <w:rsid w:val="00615B47"/>
    <w:pPr>
      <w:spacing w:before="0" w:beforeAutospacing="0" w:after="160" w:afterAutospacing="0" w:line="259" w:lineRule="auto"/>
      <w:ind w:left="720"/>
      <w:contextualSpacing/>
      <w:jc w:val="left"/>
    </w:pPr>
    <w:rPr>
      <w:rFonts w:ascii="Calibri" w:eastAsia="Calibri" w:hAnsi="Calibri"/>
      <w:sz w:val="22"/>
    </w:rPr>
  </w:style>
  <w:style w:type="character" w:customStyle="1" w:styleId="ui-provider">
    <w:name w:val="ui-provider"/>
    <w:basedOn w:val="Kappaleenoletusfontti"/>
    <w:rsid w:val="00615B47"/>
  </w:style>
  <w:style w:type="character" w:customStyle="1" w:styleId="Hyperlinkki1">
    <w:name w:val="Hyperlinkki1"/>
    <w:basedOn w:val="Kappaleenoletusfontti"/>
    <w:uiPriority w:val="99"/>
    <w:unhideWhenUsed/>
    <w:rsid w:val="00615B47"/>
    <w:rPr>
      <w:color w:val="0563C1"/>
      <w:u w:val="single"/>
    </w:rPr>
  </w:style>
  <w:style w:type="character" w:styleId="Ratkaisematonmaininta">
    <w:name w:val="Unresolved Mention"/>
    <w:basedOn w:val="Kappaleenoletusfontti"/>
    <w:uiPriority w:val="99"/>
    <w:semiHidden/>
    <w:unhideWhenUsed/>
    <w:rsid w:val="00615B47"/>
    <w:rPr>
      <w:color w:val="605E5C"/>
      <w:shd w:val="clear" w:color="auto" w:fill="E1DFDD"/>
    </w:rPr>
  </w:style>
  <w:style w:type="paragraph" w:customStyle="1" w:styleId="Eivli1">
    <w:name w:val="Ei väliä1"/>
    <w:next w:val="Eivli"/>
    <w:uiPriority w:val="1"/>
    <w:qFormat/>
    <w:rsid w:val="00615B47"/>
    <w:pPr>
      <w:spacing w:after="0"/>
    </w:pPr>
  </w:style>
  <w:style w:type="character" w:customStyle="1" w:styleId="AvattuHyperlinkki1">
    <w:name w:val="AvattuHyperlinkki1"/>
    <w:basedOn w:val="Kappaleenoletusfontti"/>
    <w:uiPriority w:val="99"/>
    <w:semiHidden/>
    <w:unhideWhenUsed/>
    <w:rsid w:val="00615B47"/>
    <w:rPr>
      <w:color w:val="954F72"/>
      <w:u w:val="single"/>
    </w:rPr>
  </w:style>
  <w:style w:type="character" w:customStyle="1" w:styleId="Otsikko2Char1">
    <w:name w:val="Otsikko 2 Char1"/>
    <w:basedOn w:val="Kappaleenoletusfontti"/>
    <w:uiPriority w:val="9"/>
    <w:semiHidden/>
    <w:rsid w:val="00615B47"/>
    <w:rPr>
      <w:rFonts w:asciiTheme="majorHAnsi" w:eastAsiaTheme="majorEastAsia" w:hAnsiTheme="majorHAnsi" w:cstheme="majorBidi"/>
      <w:color w:val="0F4761" w:themeColor="accent1" w:themeShade="BF"/>
      <w:sz w:val="26"/>
      <w:szCs w:val="26"/>
    </w:rPr>
  </w:style>
  <w:style w:type="character" w:customStyle="1" w:styleId="Otsikko3Char1">
    <w:name w:val="Otsikko 3 Char1"/>
    <w:basedOn w:val="Kappaleenoletusfontti"/>
    <w:uiPriority w:val="9"/>
    <w:semiHidden/>
    <w:rsid w:val="00615B47"/>
    <w:rPr>
      <w:rFonts w:asciiTheme="majorHAnsi" w:eastAsiaTheme="majorEastAsia" w:hAnsiTheme="majorHAnsi" w:cstheme="majorBidi"/>
      <w:color w:val="0A2F40" w:themeColor="accent1" w:themeShade="7F"/>
      <w:sz w:val="24"/>
      <w:szCs w:val="24"/>
    </w:rPr>
  </w:style>
  <w:style w:type="paragraph" w:styleId="Luettelokappale">
    <w:name w:val="List Paragraph"/>
    <w:basedOn w:val="Normaali"/>
    <w:uiPriority w:val="34"/>
    <w:qFormat/>
    <w:rsid w:val="00615B47"/>
    <w:pPr>
      <w:ind w:left="720"/>
      <w:contextualSpacing/>
    </w:pPr>
  </w:style>
  <w:style w:type="character" w:styleId="Hyperlinkki">
    <w:name w:val="Hyperlink"/>
    <w:basedOn w:val="Kappaleenoletusfontti"/>
    <w:uiPriority w:val="99"/>
    <w:semiHidden/>
    <w:unhideWhenUsed/>
    <w:rsid w:val="00615B47"/>
    <w:rPr>
      <w:color w:val="467886" w:themeColor="hyperlink"/>
      <w:u w:val="single"/>
    </w:rPr>
  </w:style>
  <w:style w:type="paragraph" w:styleId="Eivli">
    <w:name w:val="No Spacing"/>
    <w:uiPriority w:val="1"/>
    <w:qFormat/>
    <w:rsid w:val="00615B47"/>
    <w:pPr>
      <w:spacing w:beforeAutospacing="1" w:after="0" w:afterAutospacing="1" w:line="240" w:lineRule="auto"/>
      <w:jc w:val="both"/>
    </w:pPr>
    <w:rPr>
      <w:rFonts w:ascii="Times New Roman" w:eastAsiaTheme="minorEastAsia" w:hAnsi="Times New Roman"/>
      <w:sz w:val="24"/>
    </w:rPr>
  </w:style>
  <w:style w:type="character" w:styleId="AvattuHyperlinkki">
    <w:name w:val="FollowedHyperlink"/>
    <w:basedOn w:val="Kappaleenoletusfontti"/>
    <w:uiPriority w:val="99"/>
    <w:semiHidden/>
    <w:unhideWhenUsed/>
    <w:rsid w:val="00615B4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na.raman@vekaralinna.fi"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uka.fi/media/653/download" TargetMode="External"/><Relationship Id="rId5" Type="http://schemas.openxmlformats.org/officeDocument/2006/relationships/styles" Target="styles.xml"/><Relationship Id="rId10" Type="http://schemas.openxmlformats.org/officeDocument/2006/relationships/hyperlink" Target="https://www.ouka.fi/media/324/download" TargetMode="External"/><Relationship Id="rId4" Type="http://schemas.openxmlformats.org/officeDocument/2006/relationships/numbering" Target="numbering.xml"/><Relationship Id="rId9" Type="http://schemas.openxmlformats.org/officeDocument/2006/relationships/hyperlink" Target="mailto:teea.tuomaala@vekaralinna.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E74C1EC298CFBD4CA5A3C4F207791F46" ma:contentTypeVersion="17" ma:contentTypeDescription="Luo uusi asiakirja." ma:contentTypeScope="" ma:versionID="0e59a90e3f0ece2735e63c2c8863161a">
  <xsd:schema xmlns:xsd="http://www.w3.org/2001/XMLSchema" xmlns:xs="http://www.w3.org/2001/XMLSchema" xmlns:p="http://schemas.microsoft.com/office/2006/metadata/properties" xmlns:ns1="http://schemas.microsoft.com/sharepoint/v3" xmlns:ns2="43f74149-739d-41e1-a268-1eb3ee651a82" xmlns:ns3="a6588fdc-89c4-403b-a4a8-97cd82faf93a" targetNamespace="http://schemas.microsoft.com/office/2006/metadata/properties" ma:root="true" ma:fieldsID="f17ea0e87f09a56e162590f2c31c0276" ns1:_="" ns2:_="" ns3:_="">
    <xsd:import namespace="http://schemas.microsoft.com/sharepoint/v3"/>
    <xsd:import namespace="43f74149-739d-41e1-a268-1eb3ee651a82"/>
    <xsd:import namespace="a6588fdc-89c4-403b-a4a8-97cd82faf9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Yhtenäisen yhteensopivuuskäytännön ominaisuudet" ma:hidden="true" ma:internalName="_ip_UnifiedCompliancePolicyProperties">
      <xsd:simpleType>
        <xsd:restriction base="dms:Note"/>
      </xsd:simpleType>
    </xsd:element>
    <xsd:element name="_ip_UnifiedCompliancePolicyUIAction" ma:index="24"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f74149-739d-41e1-a268-1eb3ee651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Kuvien tunnisteet" ma:readOnly="false" ma:fieldId="{5cf76f15-5ced-4ddc-b409-7134ff3c332f}" ma:taxonomyMulti="true" ma:sspId="2e842811-fc86-452f-aa99-9d3d11fbf51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588fdc-89c4-403b-a4a8-97cd82faf9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059ed73-3da5-4ca4-a6ff-14e20f02ad8d}" ma:internalName="TaxCatchAll" ma:showField="CatchAllData" ma:web="a6588fdc-89c4-403b-a4a8-97cd82faf9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588fdc-89c4-403b-a4a8-97cd82faf93a" xsi:nil="true"/>
    <lcf76f155ced4ddcb4097134ff3c332f xmlns="43f74149-739d-41e1-a268-1eb3ee651a8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B101214-3947-4CEF-A833-66E8A0AB16F1}">
  <ds:schemaRefs>
    <ds:schemaRef ds:uri="http://schemas.microsoft.com/sharepoint/v3/contenttype/forms"/>
  </ds:schemaRefs>
</ds:datastoreItem>
</file>

<file path=customXml/itemProps2.xml><?xml version="1.0" encoding="utf-8"?>
<ds:datastoreItem xmlns:ds="http://schemas.openxmlformats.org/officeDocument/2006/customXml" ds:itemID="{A56FC13D-B947-4E1A-B044-2ABD35772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3f74149-739d-41e1-a268-1eb3ee651a82"/>
    <ds:schemaRef ds:uri="a6588fdc-89c4-403b-a4a8-97cd82faf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E1689A-8F3D-4C15-B4FA-A0C9A3B5218A}">
  <ds:schemaRefs>
    <ds:schemaRef ds:uri="http://schemas.microsoft.com/office/2006/metadata/properties"/>
    <ds:schemaRef ds:uri="http://schemas.microsoft.com/office/infopath/2007/PartnerControls"/>
    <ds:schemaRef ds:uri="a6588fdc-89c4-403b-a4a8-97cd82faf93a"/>
    <ds:schemaRef ds:uri="43f74149-739d-41e1-a268-1eb3ee651a82"/>
    <ds:schemaRef ds:uri="http://schemas.microsoft.com/sharepoint/v3"/>
  </ds:schemaRefs>
</ds:datastoreItem>
</file>

<file path=docMetadata/LabelInfo.xml><?xml version="1.0" encoding="utf-8"?>
<clbl:labelList xmlns:clbl="http://schemas.microsoft.com/office/2020/mipLabelMetadata">
  <clbl:label id="{9f9ce49a-5101-4aa3-8c75-0d5935ad6525}" enabled="0" method="" siteId="{9f9ce49a-5101-4aa3-8c75-0d5935ad6525}"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3736</Words>
  <Characters>30264</Characters>
  <Application>Microsoft Office Word</Application>
  <DocSecurity>0</DocSecurity>
  <Lines>252</Lines>
  <Paragraphs>67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Kovalainen</dc:creator>
  <cp:keywords/>
  <dc:description/>
  <cp:lastModifiedBy>Juha Råman</cp:lastModifiedBy>
  <cp:revision>2</cp:revision>
  <dcterms:created xsi:type="dcterms:W3CDTF">2026-10-06T06:22:00Z</dcterms:created>
  <dcterms:modified xsi:type="dcterms:W3CDTF">2026-10-06T06:22:00Z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0x010100E74C1EC298CFBD4CA5A3C4F207791F46</vt:lpwstr>
  </property>
</Properties>
</file>